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4A7" w:rsidRPr="00AD7694" w:rsidRDefault="00AD7694" w:rsidP="00AD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center"/>
        <w:rPr>
          <w:rFonts w:ascii="Kokila" w:hAnsi="Kokila" w:cs="Kokila"/>
          <w:b/>
          <w:bCs/>
          <w:sz w:val="36"/>
          <w:szCs w:val="36"/>
        </w:rPr>
      </w:pPr>
      <w:r w:rsidRPr="00AD7694">
        <w:rPr>
          <w:rFonts w:ascii="Kokila" w:hAnsi="Kokila" w:cs="Kokila"/>
          <w:b/>
          <w:bCs/>
          <w:sz w:val="36"/>
          <w:szCs w:val="36"/>
        </w:rPr>
        <w:t>NERVOUS SYSTEM ANATOMY AND PHYSIOLOGY</w:t>
      </w:r>
    </w:p>
    <w:p w:rsidR="00AD7694" w:rsidRPr="00AD7694" w:rsidRDefault="00AD7694" w:rsidP="00AD7694">
      <w:pPr>
        <w:jc w:val="center"/>
        <w:rPr>
          <w:rFonts w:ascii="Kokila" w:hAnsi="Kokila" w:cs="Kokila"/>
          <w:sz w:val="36"/>
          <w:szCs w:val="36"/>
        </w:rPr>
      </w:pPr>
      <w:r w:rsidRPr="00AD7694">
        <w:rPr>
          <w:rFonts w:ascii="Segoe UI Symbol" w:hAnsi="Segoe UI Symbol" w:cs="Segoe UI Symbol"/>
          <w:sz w:val="36"/>
          <w:szCs w:val="36"/>
        </w:rPr>
        <w:t>✍</w:t>
      </w:r>
      <w:r w:rsidRPr="00AD7694">
        <w:rPr>
          <w:rFonts w:ascii="Kokila" w:hAnsi="Kokila" w:cs="Kokila"/>
          <w:sz w:val="36"/>
          <w:szCs w:val="36"/>
        </w:rPr>
        <w:t xml:space="preserve"> </w:t>
      </w:r>
      <w:proofErr w:type="gramStart"/>
      <w:r w:rsidRPr="00AD7694">
        <w:rPr>
          <w:rFonts w:ascii="Kokila" w:hAnsi="Kokila" w:cs="Kokila"/>
          <w:sz w:val="36"/>
          <w:szCs w:val="36"/>
        </w:rPr>
        <w:t>BY :</w:t>
      </w:r>
      <w:proofErr w:type="gramEnd"/>
      <w:r w:rsidRPr="00AD7694">
        <w:rPr>
          <w:rFonts w:ascii="Kokila" w:hAnsi="Kokila" w:cs="Kokila"/>
          <w:sz w:val="36"/>
          <w:szCs w:val="36"/>
        </w:rPr>
        <w:t xml:space="preserve"> DILIP YADAV NOTE </w:t>
      </w:r>
    </w:p>
    <w:p w:rsidR="00AD7694" w:rsidRPr="00AD7694" w:rsidRDefault="00AD7694" w:rsidP="00AD7694">
      <w:pPr>
        <w:jc w:val="center"/>
        <w:rPr>
          <w:rFonts w:ascii="Kokila" w:hAnsi="Kokila" w:cs="Kokila"/>
          <w:sz w:val="36"/>
          <w:szCs w:val="36"/>
        </w:rPr>
      </w:pPr>
      <w:r w:rsidRPr="00AD7694">
        <w:rPr>
          <w:rFonts w:ascii="Segoe UI Symbol" w:hAnsi="Segoe UI Symbol" w:cs="Segoe UI Symbol"/>
          <w:sz w:val="36"/>
          <w:szCs w:val="36"/>
        </w:rPr>
        <w:t>📞</w:t>
      </w:r>
      <w:r w:rsidRPr="00AD7694">
        <w:rPr>
          <w:rFonts w:ascii="Kokila" w:hAnsi="Kokila" w:cs="Kokila"/>
          <w:sz w:val="36"/>
          <w:szCs w:val="36"/>
        </w:rPr>
        <w:t xml:space="preserve"> CONTACT : 9845610294</w:t>
      </w:r>
    </w:p>
    <w:p w:rsidR="00AD7694" w:rsidRPr="00AD7694" w:rsidRDefault="00AD7694" w:rsidP="00AD7694">
      <w:pPr>
        <w:pBdr>
          <w:bottom w:val="double" w:sz="6" w:space="1" w:color="auto"/>
        </w:pBdr>
        <w:jc w:val="center"/>
        <w:rPr>
          <w:rFonts w:ascii="Kokila" w:hAnsi="Kokila" w:cs="Kokila"/>
          <w:sz w:val="36"/>
          <w:szCs w:val="36"/>
        </w:rPr>
      </w:pPr>
      <w:r w:rsidRPr="00AD7694">
        <w:rPr>
          <w:rFonts w:ascii="Segoe UI Symbol" w:hAnsi="Segoe UI Symbol" w:cs="Segoe UI Symbol"/>
          <w:sz w:val="36"/>
          <w:szCs w:val="36"/>
        </w:rPr>
        <w:t>🌐</w:t>
      </w:r>
      <w:proofErr w:type="spellStart"/>
      <w:r>
        <w:rPr>
          <w:rFonts w:ascii="Segoe UI Symbol" w:hAnsi="Segoe UI Symbol" w:cs="Segoe UI Symbol"/>
          <w:sz w:val="36"/>
          <w:szCs w:val="36"/>
        </w:rPr>
        <w:t>www.</w:t>
      </w:r>
      <w:r w:rsidRPr="00AD7694">
        <w:rPr>
          <w:rFonts w:ascii="Kokila" w:hAnsi="Kokila" w:cs="Kokila"/>
          <w:sz w:val="36"/>
          <w:szCs w:val="36"/>
        </w:rPr>
        <w:t>DILIPKYADAV.COM.NP</w:t>
      </w:r>
      <w:proofErr w:type="spellEnd"/>
    </w:p>
    <w:p w:rsidR="00AD7694" w:rsidRPr="00AD7694" w:rsidRDefault="00AD7694" w:rsidP="002B2CAF">
      <w:pPr>
        <w:pStyle w:val="NoSpacing"/>
        <w:numPr>
          <w:ilvl w:val="0"/>
          <w:numId w:val="1"/>
        </w:numPr>
        <w:rPr>
          <w:rFonts w:cs="Kokila"/>
          <w:szCs w:val="36"/>
          <w:lang w:bidi="ne-NP"/>
        </w:rPr>
      </w:pPr>
      <w:r w:rsidRPr="00AD7694">
        <w:rPr>
          <w:rFonts w:cs="Kokila"/>
          <w:szCs w:val="36"/>
          <w:lang w:bidi="ne-NP"/>
        </w:rPr>
        <w:t>Nervous System is a main system of Control &amp; co-ordination of body.</w:t>
      </w:r>
    </w:p>
    <w:p w:rsidR="00AD7694" w:rsidRPr="00AD7694" w:rsidRDefault="00AD7694" w:rsidP="002B2CAF">
      <w:pPr>
        <w:pStyle w:val="NoSpacing"/>
        <w:numPr>
          <w:ilvl w:val="0"/>
          <w:numId w:val="1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 xml:space="preserve">Nervous System </w:t>
      </w:r>
      <w:r w:rsidRPr="00AD7694">
        <w:rPr>
          <w:rFonts w:cs="Kokila"/>
          <w:szCs w:val="36"/>
          <w:cs/>
          <w:lang w:bidi="ne-NP"/>
        </w:rPr>
        <w:t>ले शरीरका सम्पूर्ण अंगहरुलाई नियन्त्रण र निर्देशन दिने काम गर्दछ ।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b/>
          <w:bCs/>
          <w:szCs w:val="36"/>
          <w:u w:val="single"/>
          <w:lang w:bidi="ne-NP"/>
        </w:rPr>
        <w:t>Functions of Nervous System:</w:t>
      </w:r>
    </w:p>
    <w:p w:rsidR="00AD7694" w:rsidRPr="00AD7694" w:rsidRDefault="00AD7694" w:rsidP="002B2CAF">
      <w:pPr>
        <w:pStyle w:val="NoSpacing"/>
        <w:numPr>
          <w:ilvl w:val="0"/>
          <w:numId w:val="2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Registration of information &amp; regulations of bodily functions.</w:t>
      </w:r>
    </w:p>
    <w:p w:rsidR="00AD7694" w:rsidRPr="00AD7694" w:rsidRDefault="00AD7694" w:rsidP="002B2CAF">
      <w:pPr>
        <w:pStyle w:val="NoSpacing"/>
        <w:numPr>
          <w:ilvl w:val="0"/>
          <w:numId w:val="2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Transformation of its own secretion.</w:t>
      </w:r>
    </w:p>
    <w:p w:rsidR="00AD7694" w:rsidRPr="00AD7694" w:rsidRDefault="00AD7694" w:rsidP="002B2CAF">
      <w:pPr>
        <w:pStyle w:val="NoSpacing"/>
        <w:numPr>
          <w:ilvl w:val="0"/>
          <w:numId w:val="2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Nervous System is divided into 2 parts: i.e. A) Central Nervous System and B) Peripheral NS.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b/>
          <w:bCs/>
          <w:szCs w:val="36"/>
          <w:u w:val="single"/>
          <w:lang w:bidi="ne-NP"/>
        </w:rPr>
        <w:t>A) Central Nervous System:</w:t>
      </w:r>
      <w:bookmarkStart w:id="0" w:name="_GoBack"/>
      <w:bookmarkEnd w:id="0"/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proofErr w:type="spellStart"/>
      <w:r w:rsidRPr="00AD7694">
        <w:rPr>
          <w:rFonts w:cs="Kokila"/>
          <w:szCs w:val="36"/>
          <w:lang w:bidi="ne-NP"/>
        </w:rPr>
        <w:t>i</w:t>
      </w:r>
      <w:proofErr w:type="spellEnd"/>
      <w:r w:rsidRPr="00AD7694">
        <w:rPr>
          <w:rFonts w:cs="Kokila"/>
          <w:szCs w:val="36"/>
          <w:lang w:bidi="ne-NP"/>
        </w:rPr>
        <w:t>) Brain/encephalon and ii) Spinal cord</w:t>
      </w:r>
    </w:p>
    <w:p w:rsidR="00AD7694" w:rsidRPr="00AD7694" w:rsidRDefault="00AD7694" w:rsidP="00AD7694">
      <w:pPr>
        <w:pStyle w:val="NoSpacing"/>
        <w:rPr>
          <w:rFonts w:cs="Kokila"/>
          <w:b/>
          <w:bCs/>
          <w:szCs w:val="36"/>
          <w:u w:val="single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b/>
          <w:bCs/>
          <w:szCs w:val="36"/>
          <w:u w:val="single"/>
          <w:lang w:bidi="ne-NP"/>
        </w:rPr>
        <w:t>B) Peripheral Nervous System: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proofErr w:type="spellStart"/>
      <w:r w:rsidRPr="00AD7694">
        <w:rPr>
          <w:rFonts w:cs="Kokila"/>
          <w:szCs w:val="36"/>
          <w:lang w:bidi="ne-NP"/>
        </w:rPr>
        <w:t>i</w:t>
      </w:r>
      <w:proofErr w:type="spellEnd"/>
      <w:r w:rsidRPr="00AD7694">
        <w:rPr>
          <w:rFonts w:cs="Kokila"/>
          <w:szCs w:val="36"/>
          <w:lang w:bidi="ne-NP"/>
        </w:rPr>
        <w:t>) 12 pairs of cranial nerves,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cs="Kokila"/>
          <w:szCs w:val="36"/>
          <w:lang w:bidi="ne-NP"/>
        </w:rPr>
        <w:t>ii) 31 pairs of spinal nerves &amp;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cs="Kokila"/>
          <w:szCs w:val="36"/>
          <w:lang w:bidi="ne-NP"/>
        </w:rPr>
        <w:t>iii) Autonomic Nervous System (Sympathetic Nervous System &amp; Parasympathetic NS)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b/>
          <w:bCs/>
          <w:szCs w:val="36"/>
          <w:lang w:bidi="ne-NP"/>
        </w:rPr>
        <w:t>Nervous tissue consists of</w:t>
      </w:r>
      <w:r w:rsidRPr="00AD7694">
        <w:rPr>
          <w:rFonts w:cs="Kokila"/>
          <w:szCs w:val="36"/>
          <w:lang w:bidi="ne-NP"/>
        </w:rPr>
        <w:t xml:space="preserve"> 1. Neuron &amp; 2. Neuroglia.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1. Neuron:</w:t>
      </w:r>
    </w:p>
    <w:p w:rsidR="00AD7694" w:rsidRPr="00AD7694" w:rsidRDefault="00AD7694" w:rsidP="002B2CAF">
      <w:pPr>
        <w:pStyle w:val="NoSpacing"/>
        <w:numPr>
          <w:ilvl w:val="0"/>
          <w:numId w:val="3"/>
        </w:numPr>
        <w:rPr>
          <w:rFonts w:cs="Kokila"/>
          <w:szCs w:val="36"/>
          <w:lang w:bidi="ne-NP"/>
        </w:rPr>
      </w:pPr>
      <w:r w:rsidRPr="00AD7694">
        <w:rPr>
          <w:rFonts w:cs="Kokila"/>
          <w:szCs w:val="36"/>
          <w:lang w:bidi="ne-NP"/>
        </w:rPr>
        <w:t>A diagram of a neuron labeling the Cell body (soma), Dendrites, Nucleus, Axon hillock, Initial segment of axon, Node of Ranvier, Schwann cell, and Terminal buttons.)</w:t>
      </w:r>
    </w:p>
    <w:p w:rsidR="00AD7694" w:rsidRPr="00AD7694" w:rsidRDefault="00AD7694" w:rsidP="002B2CAF">
      <w:pPr>
        <w:pStyle w:val="NoSpacing"/>
        <w:numPr>
          <w:ilvl w:val="0"/>
          <w:numId w:val="3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Neuron </w:t>
      </w:r>
      <w:r w:rsidRPr="00AD7694">
        <w:rPr>
          <w:rFonts w:cs="Kokila"/>
          <w:szCs w:val="36"/>
          <w:cs/>
          <w:lang w:bidi="ne-NP"/>
        </w:rPr>
        <w:t>लाई</w:t>
      </w:r>
      <w:r w:rsidRPr="00AD7694">
        <w:rPr>
          <w:rFonts w:cs="Kokila"/>
          <w:szCs w:val="36"/>
          <w:lang w:bidi="ne-NP"/>
        </w:rPr>
        <w:t xml:space="preserve"> Nerve </w:t>
      </w:r>
      <w:proofErr w:type="spellStart"/>
      <w:r w:rsidRPr="00AD7694">
        <w:rPr>
          <w:rFonts w:cs="Kokila"/>
          <w:szCs w:val="36"/>
          <w:lang w:bidi="ne-NP"/>
        </w:rPr>
        <w:t>fibre</w:t>
      </w:r>
      <w:proofErr w:type="spellEnd"/>
      <w:r w:rsidRPr="00AD7694">
        <w:rPr>
          <w:rFonts w:cs="Kokila"/>
          <w:szCs w:val="36"/>
          <w:lang w:bidi="ne-NP"/>
        </w:rPr>
        <w:t> </w:t>
      </w:r>
      <w:r w:rsidRPr="00AD7694">
        <w:rPr>
          <w:rFonts w:cs="Kokila"/>
          <w:szCs w:val="36"/>
          <w:cs/>
          <w:lang w:bidi="ne-NP"/>
        </w:rPr>
        <w:t>पनि भनिन्छ ।</w:t>
      </w:r>
      <w:r w:rsidRPr="00AD7694">
        <w:rPr>
          <w:rFonts w:cs="Kokila"/>
          <w:szCs w:val="36"/>
          <w:lang w:bidi="ne-NP"/>
        </w:rPr>
        <w:t> Neuron is the structural &amp; functional unit of nervous system.</w:t>
      </w:r>
    </w:p>
    <w:p w:rsidR="00AD7694" w:rsidRPr="00AD7694" w:rsidRDefault="00AD7694" w:rsidP="002B2CAF">
      <w:pPr>
        <w:pStyle w:val="NoSpacing"/>
        <w:numPr>
          <w:ilvl w:val="0"/>
          <w:numId w:val="3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Longest cell of human body is Neuron (Nerve fiber).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lastRenderedPageBreak/>
        <w:t>​</w:t>
      </w:r>
    </w:p>
    <w:p w:rsidR="00AD7694" w:rsidRPr="00AD7694" w:rsidRDefault="00AD7694" w:rsidP="00AD7694">
      <w:pPr>
        <w:pStyle w:val="NoSpacing"/>
        <w:rPr>
          <w:rFonts w:cs="Kokila"/>
          <w:b/>
          <w:bCs/>
          <w:szCs w:val="36"/>
          <w:u w:val="single"/>
          <w:lang w:bidi="ne-NP"/>
        </w:rPr>
      </w:pPr>
      <w:r w:rsidRPr="00AD7694">
        <w:rPr>
          <w:rFonts w:cs="Kokila"/>
          <w:b/>
          <w:bCs/>
          <w:szCs w:val="36"/>
          <w:u w:val="single"/>
          <w:lang w:bidi="ne-NP"/>
        </w:rPr>
        <w:t>The property of nerve cell is </w:t>
      </w:r>
    </w:p>
    <w:p w:rsidR="00AD7694" w:rsidRPr="00AD7694" w:rsidRDefault="00AD7694" w:rsidP="002B2CAF">
      <w:pPr>
        <w:pStyle w:val="NoSpacing"/>
        <w:numPr>
          <w:ilvl w:val="0"/>
          <w:numId w:val="4"/>
        </w:numPr>
        <w:rPr>
          <w:rFonts w:cs="Kokila"/>
          <w:szCs w:val="36"/>
          <w:lang w:bidi="ne-NP"/>
        </w:rPr>
      </w:pPr>
      <w:r w:rsidRPr="00AD7694">
        <w:rPr>
          <w:rFonts w:cs="Kokila"/>
          <w:szCs w:val="36"/>
          <w:lang w:bidi="ne-NP"/>
        </w:rPr>
        <w:t>Excitability (response to stimuli) / Irritability &amp; Conductivity (Transmit or conduct nerve impulse).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Neuron is divided into 3 parts. They are: a) Cell body, b) Dendrites &amp; c) Axon.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b/>
          <w:bCs/>
          <w:szCs w:val="36"/>
          <w:lang w:bidi="ne-NP"/>
        </w:rPr>
        <w:t>Cell body</w:t>
      </w:r>
      <w:proofErr w:type="gramStart"/>
      <w:r w:rsidRPr="00AD7694">
        <w:rPr>
          <w:rFonts w:cs="Kokila"/>
          <w:b/>
          <w:bCs/>
          <w:szCs w:val="36"/>
          <w:lang w:bidi="ne-NP"/>
        </w:rPr>
        <w:t>:-</w:t>
      </w:r>
      <w:proofErr w:type="gramEnd"/>
      <w:r w:rsidRPr="00AD7694">
        <w:rPr>
          <w:rFonts w:cs="Kokila"/>
          <w:szCs w:val="36"/>
          <w:lang w:bidi="ne-NP"/>
        </w:rPr>
        <w:t> </w:t>
      </w:r>
      <w:r w:rsidRPr="00AD7694">
        <w:rPr>
          <w:rFonts w:cs="Kokila"/>
          <w:szCs w:val="36"/>
          <w:cs/>
          <w:lang w:bidi="ne-NP"/>
        </w:rPr>
        <w:t xml:space="preserve">यसको </w:t>
      </w:r>
      <w:r w:rsidRPr="00AD7694">
        <w:rPr>
          <w:rFonts w:cs="Kokila"/>
          <w:szCs w:val="36"/>
          <w:lang w:bidi="ne-NP"/>
        </w:rPr>
        <w:t xml:space="preserve">Cytoplasm </w:t>
      </w:r>
      <w:r w:rsidRPr="00AD7694">
        <w:rPr>
          <w:rFonts w:cs="Kokila"/>
          <w:szCs w:val="36"/>
          <w:cs/>
          <w:lang w:bidi="ne-NP"/>
        </w:rPr>
        <w:t xml:space="preserve">मा </w:t>
      </w:r>
      <w:proofErr w:type="spellStart"/>
      <w:r w:rsidRPr="00AD7694">
        <w:rPr>
          <w:rFonts w:cs="Kokila"/>
          <w:szCs w:val="36"/>
          <w:lang w:bidi="ne-NP"/>
        </w:rPr>
        <w:t>Nissl's</w:t>
      </w:r>
      <w:proofErr w:type="spellEnd"/>
      <w:r w:rsidRPr="00AD7694">
        <w:rPr>
          <w:rFonts w:cs="Kokila"/>
          <w:szCs w:val="36"/>
          <w:lang w:bidi="ne-NP"/>
        </w:rPr>
        <w:t xml:space="preserve"> body or </w:t>
      </w:r>
      <w:proofErr w:type="spellStart"/>
      <w:r w:rsidRPr="00AD7694">
        <w:rPr>
          <w:rFonts w:cs="Kokila"/>
          <w:szCs w:val="36"/>
          <w:lang w:bidi="ne-NP"/>
        </w:rPr>
        <w:t>Nissl's</w:t>
      </w:r>
      <w:proofErr w:type="spellEnd"/>
      <w:r w:rsidRPr="00AD7694">
        <w:rPr>
          <w:rFonts w:cs="Kokila"/>
          <w:szCs w:val="36"/>
          <w:lang w:bidi="ne-NP"/>
        </w:rPr>
        <w:t xml:space="preserve"> granules </w:t>
      </w:r>
      <w:r w:rsidRPr="00AD7694">
        <w:rPr>
          <w:rFonts w:cs="Kokila"/>
          <w:szCs w:val="36"/>
          <w:cs/>
          <w:lang w:bidi="ne-NP"/>
        </w:rPr>
        <w:t>पाइन्छ ।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Dendrites</w:t>
      </w:r>
      <w:proofErr w:type="gramStart"/>
      <w:r w:rsidRPr="00AD7694">
        <w:rPr>
          <w:rFonts w:cs="Kokila"/>
          <w:szCs w:val="36"/>
          <w:lang w:bidi="ne-NP"/>
        </w:rPr>
        <w:t>:-</w:t>
      </w:r>
      <w:proofErr w:type="gramEnd"/>
      <w:r w:rsidRPr="00AD7694">
        <w:rPr>
          <w:rFonts w:cs="Kokila"/>
          <w:szCs w:val="36"/>
          <w:lang w:bidi="ne-NP"/>
        </w:rPr>
        <w:t> it send signals (impulse) or message toward the cell body from outer.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Axon</w:t>
      </w:r>
      <w:proofErr w:type="gramStart"/>
      <w:r w:rsidRPr="00AD7694">
        <w:rPr>
          <w:rFonts w:cs="Kokila"/>
          <w:szCs w:val="36"/>
          <w:lang w:bidi="ne-NP"/>
        </w:rPr>
        <w:t>:-</w:t>
      </w:r>
      <w:proofErr w:type="gramEnd"/>
      <w:r w:rsidRPr="00AD7694">
        <w:rPr>
          <w:rFonts w:cs="Kokila"/>
          <w:szCs w:val="36"/>
          <w:lang w:bidi="ne-NP"/>
        </w:rPr>
        <w:t> It send signals (impulse) or message away from the cell body. It is about 1 meter long.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 xml:space="preserve">The covering of Axon is Myelin sheath. Axon </w:t>
      </w:r>
      <w:r w:rsidRPr="00AD7694">
        <w:rPr>
          <w:rFonts w:cs="Kokila"/>
          <w:szCs w:val="36"/>
          <w:cs/>
          <w:lang w:bidi="ne-NP"/>
        </w:rPr>
        <w:t>लाई वरिपरिबाट बोसो युक्त सेतो पदार्थलाई के भनिन्छ</w:t>
      </w:r>
      <w:r w:rsidRPr="00AD7694">
        <w:rPr>
          <w:rFonts w:cs="Kokila"/>
          <w:szCs w:val="36"/>
          <w:lang w:bidi="ne-NP"/>
        </w:rPr>
        <w:t>? -&gt; Myelin sheath.</w:t>
      </w:r>
    </w:p>
    <w:p w:rsidR="00AD7694" w:rsidRPr="00AD7694" w:rsidRDefault="00AD7694" w:rsidP="002B2CAF">
      <w:pPr>
        <w:pStyle w:val="NoSpacing"/>
        <w:numPr>
          <w:ilvl w:val="0"/>
          <w:numId w:val="4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 xml:space="preserve">The outer layer of axon </w:t>
      </w:r>
      <w:r w:rsidRPr="00AD7694">
        <w:rPr>
          <w:rFonts w:cs="Kokila"/>
          <w:szCs w:val="36"/>
          <w:cs/>
          <w:lang w:bidi="ne-NP"/>
        </w:rPr>
        <w:t xml:space="preserve">को (बाहिरी पत्र) </w:t>
      </w:r>
      <w:r w:rsidRPr="00AD7694">
        <w:rPr>
          <w:rFonts w:cs="Kokila"/>
          <w:szCs w:val="36"/>
          <w:lang w:bidi="ne-NP"/>
        </w:rPr>
        <w:t>is called </w:t>
      </w:r>
      <w:proofErr w:type="spellStart"/>
      <w:r w:rsidRPr="00AD7694">
        <w:rPr>
          <w:rFonts w:cs="Kokila"/>
          <w:szCs w:val="36"/>
          <w:lang w:bidi="ne-NP"/>
        </w:rPr>
        <w:t>Axolemma</w:t>
      </w:r>
      <w:proofErr w:type="spellEnd"/>
      <w:r w:rsidRPr="00AD7694">
        <w:rPr>
          <w:rFonts w:cs="Kokila"/>
          <w:szCs w:val="36"/>
          <w:lang w:bidi="ne-NP"/>
        </w:rPr>
        <w:t>.</w:t>
      </w:r>
    </w:p>
    <w:p w:rsidR="00AD7694" w:rsidRPr="00AD7694" w:rsidRDefault="00AD7694" w:rsidP="002B2CAF">
      <w:pPr>
        <w:pStyle w:val="NoSpacing"/>
        <w:numPr>
          <w:ilvl w:val="0"/>
          <w:numId w:val="4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 xml:space="preserve">Myelin sheath </w:t>
      </w:r>
      <w:r w:rsidRPr="00AD7694">
        <w:rPr>
          <w:rFonts w:cs="Kokila"/>
          <w:szCs w:val="36"/>
          <w:cs/>
          <w:lang w:bidi="ne-NP"/>
        </w:rPr>
        <w:t xml:space="preserve">मा रहेको </w:t>
      </w:r>
      <w:r w:rsidRPr="00AD7694">
        <w:rPr>
          <w:rFonts w:cs="Kokila"/>
          <w:szCs w:val="36"/>
          <w:lang w:bidi="ne-NP"/>
        </w:rPr>
        <w:t xml:space="preserve">cell </w:t>
      </w:r>
      <w:r w:rsidRPr="00AD7694">
        <w:rPr>
          <w:rFonts w:cs="Kokila"/>
          <w:szCs w:val="36"/>
          <w:cs/>
          <w:lang w:bidi="ne-NP"/>
        </w:rPr>
        <w:t>लाई</w:t>
      </w:r>
      <w:r w:rsidRPr="00AD7694">
        <w:rPr>
          <w:rFonts w:cs="Kokila"/>
          <w:szCs w:val="36"/>
          <w:lang w:bidi="ne-NP"/>
        </w:rPr>
        <w:t> Schwann cells </w:t>
      </w:r>
      <w:r w:rsidRPr="00AD7694">
        <w:rPr>
          <w:rFonts w:cs="Kokila"/>
          <w:szCs w:val="36"/>
          <w:cs/>
          <w:lang w:bidi="ne-NP"/>
        </w:rPr>
        <w:t xml:space="preserve">भनिन्छ । र </w:t>
      </w:r>
      <w:r w:rsidRPr="00AD7694">
        <w:rPr>
          <w:rFonts w:cs="Kokila"/>
          <w:szCs w:val="36"/>
          <w:lang w:bidi="ne-NP"/>
        </w:rPr>
        <w:t xml:space="preserve">Schwann cells </w:t>
      </w:r>
      <w:r w:rsidRPr="00AD7694">
        <w:rPr>
          <w:rFonts w:cs="Kokila"/>
          <w:szCs w:val="36"/>
          <w:cs/>
          <w:lang w:bidi="ne-NP"/>
        </w:rPr>
        <w:t>को बाहिरी पत्र (</w:t>
      </w:r>
      <w:r w:rsidRPr="00AD7694">
        <w:rPr>
          <w:rFonts w:cs="Kokila"/>
          <w:szCs w:val="36"/>
          <w:lang w:bidi="ne-NP"/>
        </w:rPr>
        <w:t xml:space="preserve">outer most layer) </w:t>
      </w:r>
      <w:r w:rsidRPr="00AD7694">
        <w:rPr>
          <w:rFonts w:cs="Kokila"/>
          <w:szCs w:val="36"/>
          <w:cs/>
          <w:lang w:bidi="ne-NP"/>
        </w:rPr>
        <w:t>लाई के भनिन्छ</w:t>
      </w:r>
      <w:r w:rsidRPr="00AD7694">
        <w:rPr>
          <w:rFonts w:cs="Kokila"/>
          <w:szCs w:val="36"/>
          <w:lang w:bidi="ne-NP"/>
        </w:rPr>
        <w:t>? -&gt; </w:t>
      </w:r>
      <w:proofErr w:type="spellStart"/>
      <w:r w:rsidRPr="00AD7694">
        <w:rPr>
          <w:rFonts w:cs="Kokila"/>
          <w:szCs w:val="36"/>
          <w:lang w:bidi="ne-NP"/>
        </w:rPr>
        <w:t>Neurilemma</w:t>
      </w:r>
      <w:proofErr w:type="spellEnd"/>
      <w:r w:rsidRPr="00AD7694">
        <w:rPr>
          <w:rFonts w:cs="Kokila"/>
          <w:szCs w:val="36"/>
          <w:lang w:bidi="ne-NP"/>
        </w:rPr>
        <w:t>.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b/>
          <w:bCs/>
          <w:szCs w:val="36"/>
          <w:lang w:bidi="ne-NP"/>
        </w:rPr>
        <w:t>Cell body</w:t>
      </w:r>
      <w:proofErr w:type="gramStart"/>
      <w:r w:rsidRPr="00AD7694">
        <w:rPr>
          <w:rFonts w:cs="Kokila"/>
          <w:b/>
          <w:bCs/>
          <w:szCs w:val="36"/>
          <w:lang w:bidi="ne-NP"/>
        </w:rPr>
        <w:t>:-</w:t>
      </w:r>
      <w:proofErr w:type="gramEnd"/>
      <w:r w:rsidRPr="00AD7694">
        <w:rPr>
          <w:rFonts w:cs="Kokila"/>
          <w:szCs w:val="36"/>
          <w:lang w:bidi="ne-NP"/>
        </w:rPr>
        <w:t> it forms the grey matter of Nervous System. Cell Body found in peripheral in Brain &amp; center in spinal cord.</w:t>
      </w:r>
    </w:p>
    <w:p w:rsidR="00AD7694" w:rsidRPr="00AD7694" w:rsidRDefault="00AD7694" w:rsidP="002B2CAF">
      <w:pPr>
        <w:pStyle w:val="NoSpacing"/>
        <w:numPr>
          <w:ilvl w:val="0"/>
          <w:numId w:val="5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Axon &amp; Dendrites</w:t>
      </w:r>
      <w:proofErr w:type="gramStart"/>
      <w:r w:rsidRPr="00AD7694">
        <w:rPr>
          <w:rFonts w:cs="Kokila"/>
          <w:szCs w:val="36"/>
          <w:lang w:bidi="ne-NP"/>
        </w:rPr>
        <w:t>:-</w:t>
      </w:r>
      <w:proofErr w:type="gramEnd"/>
      <w:r w:rsidRPr="00AD7694">
        <w:rPr>
          <w:rFonts w:cs="Kokila"/>
          <w:szCs w:val="36"/>
          <w:lang w:bidi="ne-NP"/>
        </w:rPr>
        <w:t xml:space="preserve"> It forms white matter of Nervous system. It is found in inner part of brain and outer part of Spinal cord. </w:t>
      </w:r>
      <w:r w:rsidRPr="00AD7694">
        <w:rPr>
          <w:rFonts w:cs="Kokila"/>
          <w:szCs w:val="36"/>
          <w:cs/>
          <w:lang w:bidi="ne-NP"/>
        </w:rPr>
        <w:t xml:space="preserve">यिनीहरुलाई </w:t>
      </w:r>
      <w:r w:rsidRPr="00AD7694">
        <w:rPr>
          <w:rFonts w:cs="Kokila"/>
          <w:szCs w:val="36"/>
          <w:lang w:bidi="ne-NP"/>
        </w:rPr>
        <w:t xml:space="preserve">Nerve or Nerve fiber </w:t>
      </w:r>
      <w:r w:rsidRPr="00AD7694">
        <w:rPr>
          <w:rFonts w:cs="Kokila"/>
          <w:szCs w:val="36"/>
          <w:cs/>
          <w:lang w:bidi="ne-NP"/>
        </w:rPr>
        <w:t>पनि भनिन्छ ।</w:t>
      </w:r>
    </w:p>
    <w:p w:rsidR="00AD7694" w:rsidRPr="00AD7694" w:rsidRDefault="00AD7694" w:rsidP="002B2CAF">
      <w:pPr>
        <w:pStyle w:val="NoSpacing"/>
        <w:numPr>
          <w:ilvl w:val="0"/>
          <w:numId w:val="5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The constricted part between in myelin sheath (axon) is called Node of Ranvier.</w:t>
      </w:r>
    </w:p>
    <w:p w:rsidR="00AD7694" w:rsidRPr="00AD7694" w:rsidRDefault="00AD7694" w:rsidP="00AD7694">
      <w:pPr>
        <w:pStyle w:val="NoSpacing"/>
        <w:rPr>
          <w:rFonts w:cs="Kokila"/>
          <w:b/>
          <w:bCs/>
          <w:szCs w:val="36"/>
          <w:u w:val="single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b/>
          <w:bCs/>
          <w:szCs w:val="36"/>
          <w:u w:val="single"/>
          <w:lang w:bidi="ne-NP"/>
        </w:rPr>
        <w:t>Types of neuron/Nerves:-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It is mainly 3 types.</w:t>
      </w:r>
    </w:p>
    <w:p w:rsidR="00AD7694" w:rsidRPr="00AD7694" w:rsidRDefault="00AD7694" w:rsidP="00AD7694">
      <w:pPr>
        <w:pStyle w:val="NoSpacing"/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A. On the basis of function</w:t>
      </w:r>
      <w:proofErr w:type="gramStart"/>
      <w:r w:rsidRPr="00AD7694">
        <w:rPr>
          <w:rFonts w:cs="Kokila"/>
          <w:szCs w:val="36"/>
          <w:lang w:bidi="ne-NP"/>
        </w:rPr>
        <w:t>:-</w:t>
      </w:r>
      <w:proofErr w:type="gramEnd"/>
      <w:r w:rsidRPr="00AD7694">
        <w:rPr>
          <w:rFonts w:cs="Kokila"/>
          <w:szCs w:val="36"/>
          <w:lang w:bidi="ne-NP"/>
        </w:rPr>
        <w:t xml:space="preserve"> 3 types. i.e.</w:t>
      </w:r>
    </w:p>
    <w:p w:rsidR="00AD7694" w:rsidRPr="00AD7694" w:rsidRDefault="00AD7694" w:rsidP="002B2CAF">
      <w:pPr>
        <w:pStyle w:val="NoSpacing"/>
        <w:numPr>
          <w:ilvl w:val="0"/>
          <w:numId w:val="6"/>
        </w:numPr>
        <w:rPr>
          <w:rFonts w:cs="Kokila"/>
          <w:szCs w:val="36"/>
          <w:lang w:bidi="ne-NP"/>
        </w:rPr>
      </w:pPr>
      <w:r w:rsidRPr="00AD7694">
        <w:rPr>
          <w:rFonts w:ascii="Arial" w:hAnsi="Arial" w:cs="Arial"/>
          <w:szCs w:val="36"/>
          <w:lang w:bidi="ne-NP"/>
        </w:rPr>
        <w:t>​</w:t>
      </w:r>
      <w:r w:rsidRPr="00AD7694">
        <w:rPr>
          <w:rFonts w:cs="Kokila"/>
          <w:szCs w:val="36"/>
          <w:lang w:bidi="ne-NP"/>
        </w:rPr>
        <w:t>Sensory/Afferent/ascending Neuron</w:t>
      </w:r>
      <w:proofErr w:type="gramStart"/>
      <w:r w:rsidRPr="00AD7694">
        <w:rPr>
          <w:rFonts w:cs="Kokila"/>
          <w:szCs w:val="36"/>
          <w:lang w:bidi="ne-NP"/>
        </w:rPr>
        <w:t>:-</w:t>
      </w:r>
      <w:proofErr w:type="gramEnd"/>
      <w:r w:rsidRPr="00AD7694">
        <w:rPr>
          <w:rFonts w:cs="Kokila"/>
          <w:szCs w:val="36"/>
          <w:lang w:bidi="ne-NP"/>
        </w:rPr>
        <w:t> It carry impulse toward the CNS (Brain &amp; spinal cord).</w:t>
      </w:r>
    </w:p>
    <w:p w:rsidR="00535321" w:rsidRDefault="00535321" w:rsidP="00535321">
      <w:pPr>
        <w:pStyle w:val="NoSpacing"/>
      </w:pPr>
      <w:r>
        <w:rPr>
          <w:b/>
          <w:bCs/>
        </w:rPr>
        <w:t>2) Motor/Efferent/Descending Neuron/nerve:</w:t>
      </w:r>
      <w:r>
        <w:t> It carries impulse away from the CNS (Brain &amp; spinal). It is the transfer of impulse or signals from the Brain &amp; Spinal cord to different parts of the body is called motor nerve. E.g. Voluntary &amp; involuntary muscle contraction, Reflex action &amp; Secretion of juice from gland.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lastRenderedPageBreak/>
        <w:t>​</w:t>
      </w:r>
      <w:r>
        <w:rPr>
          <w:b/>
          <w:bCs/>
        </w:rPr>
        <w:t>3) Mixed neuron or nerve:</w:t>
      </w:r>
      <w:r>
        <w:t> The collection of sensory &amp; motor nerve in a single connective tissue out of the spinal cord is called Mixed nerve. It consists of both sensory &amp; motor nerve. E.g. Spinal nerve.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rPr>
          <w:b/>
          <w:bCs/>
        </w:rPr>
        <w:t>B. On the basis of Structure:</w:t>
      </w:r>
      <w:r>
        <w:t> It is 3 Types i.e. 1) Multipolar, 2) Bipolar &amp; 3) Unipolar.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t>2. Neuroglia: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t xml:space="preserve">Neuron </w:t>
      </w:r>
      <w:r>
        <w:rPr>
          <w:rFonts w:cs="Mangal"/>
          <w:cs/>
        </w:rPr>
        <w:t xml:space="preserve">लाई एक प्रकारको </w:t>
      </w:r>
      <w:r>
        <w:t xml:space="preserve">connective tissue </w:t>
      </w:r>
      <w:r>
        <w:rPr>
          <w:rFonts w:cs="Mangal"/>
          <w:cs/>
        </w:rPr>
        <w:t xml:space="preserve">ले अड्याएर राखेको हुन्छ त्यसलाई </w:t>
      </w:r>
      <w:r>
        <w:t xml:space="preserve">Neuroglia (supporting cell) </w:t>
      </w:r>
      <w:r>
        <w:rPr>
          <w:rFonts w:cs="Mangal"/>
          <w:cs/>
        </w:rPr>
        <w:t>भनिन्छ।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rPr>
          <w:b/>
          <w:bCs/>
        </w:rPr>
        <w:t>Types of Neuroglia are 4 types:</w:t>
      </w:r>
      <w:r>
        <w:t xml:space="preserve"> i.e. Astrocyte, </w:t>
      </w:r>
      <w:proofErr w:type="spellStart"/>
      <w:r>
        <w:t>Oligodendrocytes</w:t>
      </w:r>
      <w:proofErr w:type="spellEnd"/>
      <w:r>
        <w:t xml:space="preserve">, Ependymal Cells, </w:t>
      </w:r>
      <w:proofErr w:type="gramStart"/>
      <w:r>
        <w:t>Microglia</w:t>
      </w:r>
      <w:proofErr w:type="gramEnd"/>
      <w:r>
        <w:t>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rPr>
          <w:b/>
          <w:bCs/>
        </w:rPr>
        <w:t>Synapse:</w:t>
      </w:r>
      <w:r>
        <w:t> It is the junction between two neurons or nerve &amp; tissue.</w:t>
      </w:r>
    </w:p>
    <w:p w:rsidR="00535321" w:rsidRDefault="00535321" w:rsidP="00535321">
      <w:pPr>
        <w:pStyle w:val="NoSpacing"/>
      </w:pPr>
      <w:r>
        <w:rPr>
          <w:b/>
          <w:bCs/>
        </w:rPr>
        <w:t>Neurotransmitter/Neurochemical transmitters are:</w:t>
      </w:r>
      <w:r>
        <w:t xml:space="preserve"> e.g. Dopamine, Acetylcholine, </w:t>
      </w:r>
      <w:proofErr w:type="spellStart"/>
      <w:r>
        <w:t>Serotonine</w:t>
      </w:r>
      <w:proofErr w:type="spellEnd"/>
      <w:r>
        <w:t xml:space="preserve">, Adrenaline, Nor-adrenaline, Gamma </w:t>
      </w:r>
      <w:proofErr w:type="spellStart"/>
      <w:r>
        <w:t>Aminobutyric</w:t>
      </w:r>
      <w:proofErr w:type="spellEnd"/>
      <w:r>
        <w:t xml:space="preserve"> acid (</w:t>
      </w:r>
      <w:proofErr w:type="spellStart"/>
      <w:r>
        <w:t>GABA</w:t>
      </w:r>
      <w:proofErr w:type="spellEnd"/>
      <w:r>
        <w:t>).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t>The resting voltage inside the nerve cell is -70 \</w:t>
      </w:r>
      <w:proofErr w:type="gramStart"/>
      <w:r>
        <w:t>text{</w:t>
      </w:r>
      <w:proofErr w:type="gramEnd"/>
      <w:r>
        <w:t>mv}.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t>A. CNS (Central Nervous System):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proofErr w:type="spellStart"/>
      <w:r>
        <w:t>i</w:t>
      </w:r>
      <w:proofErr w:type="spellEnd"/>
      <w:r>
        <w:t>) Brain/encephalon and ii) Spinal cord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t>1. Brain: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t>It is situated in the cranial cavity. Its weight is 1.5 \text{kg} or 1/50 of body wt. (2% of body weight).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t xml:space="preserve">Brain is divided into 3 parts. </w:t>
      </w:r>
      <w:proofErr w:type="gramStart"/>
      <w:r>
        <w:t>i.e</w:t>
      </w:r>
      <w:proofErr w:type="gramEnd"/>
      <w:r>
        <w:t>. 1) Fore brain 2) Brain stem &amp; 3) Hind brain.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rPr>
          <w:b/>
          <w:bCs/>
        </w:rPr>
        <w:t>1. Fore Brain:</w:t>
      </w:r>
      <w:r>
        <w:t> It consists of (Cerebrum + Diencephalon)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rPr>
          <w:b/>
          <w:bCs/>
        </w:rPr>
        <w:t>Diencephalon includes:</w:t>
      </w:r>
      <w:r>
        <w:t xml:space="preserve"> Thalamus, hypothalamus, and </w:t>
      </w:r>
      <w:proofErr w:type="spellStart"/>
      <w:r>
        <w:t>epithalamus</w:t>
      </w:r>
      <w:proofErr w:type="spellEnd"/>
      <w:r>
        <w:t>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rPr>
          <w:b/>
          <w:bCs/>
        </w:rPr>
        <w:t>2. Brain stem:</w:t>
      </w:r>
      <w:r>
        <w:t> It consists of Midbrain, Pons &amp; Medulla Oblongata.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rPr>
          <w:b/>
          <w:bCs/>
        </w:rPr>
        <w:t>3. Hind brain:</w:t>
      </w:r>
      <w:r>
        <w:t> It consists of Cerebellum.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t>1. Parts of Forebrain: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>
        <w:t>a) Cerebrum:</w:t>
      </w:r>
    </w:p>
    <w:p w:rsidR="00535321" w:rsidRDefault="00535321" w:rsidP="002B2CAF">
      <w:pPr>
        <w:pStyle w:val="NoSpacing"/>
        <w:numPr>
          <w:ilvl w:val="0"/>
          <w:numId w:val="7"/>
        </w:numPr>
      </w:pPr>
      <w:r>
        <w:rPr>
          <w:rFonts w:ascii="Arial" w:hAnsi="Arial" w:cs="Arial"/>
        </w:rPr>
        <w:t>​</w:t>
      </w:r>
      <w:r>
        <w:t xml:space="preserve">It is the largest part of the brain. </w:t>
      </w:r>
      <w:proofErr w:type="gramStart"/>
      <w:r>
        <w:t>i.e</w:t>
      </w:r>
      <w:proofErr w:type="gramEnd"/>
      <w:r>
        <w:t>. 80% of brain. It has 2 hemispheres (Rt. &amp; Lt.) &amp; both hemispheres are separated by </w:t>
      </w:r>
      <w:r>
        <w:rPr>
          <w:b/>
          <w:bCs/>
        </w:rPr>
        <w:t>longitudinal cerebral hemisphere</w:t>
      </w:r>
      <w:r>
        <w:t>.</w:t>
      </w:r>
    </w:p>
    <w:p w:rsidR="00535321" w:rsidRDefault="00535321" w:rsidP="002B2CAF">
      <w:pPr>
        <w:pStyle w:val="NoSpacing"/>
        <w:numPr>
          <w:ilvl w:val="0"/>
          <w:numId w:val="7"/>
        </w:numPr>
      </w:pPr>
      <w:r>
        <w:rPr>
          <w:rFonts w:ascii="Arial" w:hAnsi="Arial" w:cs="Arial"/>
        </w:rPr>
        <w:lastRenderedPageBreak/>
        <w:t>​</w:t>
      </w:r>
      <w:r>
        <w:t>The both hemispheres (Rt. &amp; Lt.) are attached (joining) by </w:t>
      </w:r>
      <w:r>
        <w:rPr>
          <w:b/>
          <w:bCs/>
        </w:rPr>
        <w:t>Corpus callosum</w:t>
      </w:r>
      <w:r>
        <w:t>.</w:t>
      </w:r>
    </w:p>
    <w:p w:rsidR="00535321" w:rsidRDefault="00535321" w:rsidP="002B2CAF">
      <w:pPr>
        <w:pStyle w:val="NoSpacing"/>
        <w:numPr>
          <w:ilvl w:val="0"/>
          <w:numId w:val="7"/>
        </w:numPr>
      </w:pPr>
      <w:r>
        <w:rPr>
          <w:rFonts w:ascii="Arial" w:hAnsi="Arial" w:cs="Arial"/>
        </w:rPr>
        <w:t>​</w:t>
      </w:r>
      <w:r>
        <w:t>The inner layer of Brain is formed by white matter and outer layer is formed by Grey matter.</w:t>
      </w:r>
    </w:p>
    <w:p w:rsidR="00535321" w:rsidRDefault="00535321" w:rsidP="002B2CAF">
      <w:pPr>
        <w:pStyle w:val="NoSpacing"/>
        <w:numPr>
          <w:ilvl w:val="0"/>
          <w:numId w:val="7"/>
        </w:numPr>
      </w:pPr>
      <w:r>
        <w:rPr>
          <w:rFonts w:ascii="Arial" w:hAnsi="Arial" w:cs="Arial"/>
        </w:rPr>
        <w:t>​</w:t>
      </w:r>
      <w:r>
        <w:t>The raised area of brain is called </w:t>
      </w:r>
      <w:proofErr w:type="spellStart"/>
      <w:r>
        <w:rPr>
          <w:b/>
          <w:bCs/>
        </w:rPr>
        <w:t>Gyri</w:t>
      </w:r>
      <w:proofErr w:type="spellEnd"/>
      <w:r>
        <w:t> and depressed area is called </w:t>
      </w:r>
      <w:r>
        <w:rPr>
          <w:b/>
          <w:bCs/>
        </w:rPr>
        <w:t>Sulci</w:t>
      </w:r>
      <w:r>
        <w:t>.</w:t>
      </w:r>
    </w:p>
    <w:p w:rsidR="00535321" w:rsidRDefault="00535321" w:rsidP="002B2CAF">
      <w:pPr>
        <w:pStyle w:val="NoSpacing"/>
        <w:numPr>
          <w:ilvl w:val="0"/>
          <w:numId w:val="7"/>
        </w:numPr>
      </w:pPr>
      <w:r>
        <w:rPr>
          <w:rFonts w:ascii="Arial" w:hAnsi="Arial" w:cs="Arial"/>
        </w:rPr>
        <w:t>​</w:t>
      </w:r>
      <w:r>
        <w:t>Each cerebral hemisphere consists of </w:t>
      </w:r>
      <w:r>
        <w:rPr>
          <w:b/>
          <w:bCs/>
        </w:rPr>
        <w:t>4 lobes</w:t>
      </w:r>
      <w:r>
        <w:t>. They are:</w:t>
      </w:r>
    </w:p>
    <w:p w:rsidR="00535321" w:rsidRDefault="00535321" w:rsidP="002B2CAF">
      <w:pPr>
        <w:pStyle w:val="NoSpacing"/>
        <w:numPr>
          <w:ilvl w:val="0"/>
          <w:numId w:val="8"/>
        </w:numPr>
      </w:pPr>
      <w:r>
        <w:rPr>
          <w:rFonts w:ascii="Arial" w:hAnsi="Arial" w:cs="Arial"/>
        </w:rPr>
        <w:t>​</w:t>
      </w:r>
      <w:r>
        <w:rPr>
          <w:b/>
          <w:bCs/>
        </w:rPr>
        <w:t>Frontal lobe:</w:t>
      </w:r>
      <w:r>
        <w:t> Motor area &amp; intellectual functions.</w:t>
      </w:r>
    </w:p>
    <w:p w:rsidR="00535321" w:rsidRDefault="00535321" w:rsidP="002B2CAF">
      <w:pPr>
        <w:pStyle w:val="NoSpacing"/>
        <w:numPr>
          <w:ilvl w:val="0"/>
          <w:numId w:val="8"/>
        </w:numPr>
      </w:pPr>
      <w:r>
        <w:rPr>
          <w:rFonts w:ascii="Arial" w:hAnsi="Arial" w:cs="Arial"/>
        </w:rPr>
        <w:t>​</w:t>
      </w:r>
      <w:r>
        <w:rPr>
          <w:b/>
          <w:bCs/>
        </w:rPr>
        <w:t>Parietal lobe:</w:t>
      </w:r>
      <w:r>
        <w:t> Sensory area &amp; Taste sensation.</w:t>
      </w:r>
    </w:p>
    <w:p w:rsidR="00535321" w:rsidRDefault="00535321" w:rsidP="002B2CAF">
      <w:pPr>
        <w:pStyle w:val="NoSpacing"/>
        <w:numPr>
          <w:ilvl w:val="0"/>
          <w:numId w:val="8"/>
        </w:numPr>
      </w:pPr>
      <w:r>
        <w:rPr>
          <w:rFonts w:ascii="Arial" w:hAnsi="Arial" w:cs="Arial"/>
        </w:rPr>
        <w:t>​</w:t>
      </w:r>
      <w:r>
        <w:rPr>
          <w:b/>
          <w:bCs/>
        </w:rPr>
        <w:t>Occipital lobe:</w:t>
      </w:r>
      <w:r>
        <w:t> Visual &amp; Visual memory.</w:t>
      </w:r>
    </w:p>
    <w:p w:rsidR="00535321" w:rsidRDefault="00535321" w:rsidP="002B2CAF">
      <w:pPr>
        <w:pStyle w:val="NoSpacing"/>
        <w:numPr>
          <w:ilvl w:val="0"/>
          <w:numId w:val="8"/>
        </w:numPr>
      </w:pPr>
      <w:r>
        <w:rPr>
          <w:rFonts w:ascii="Arial" w:hAnsi="Arial" w:cs="Arial"/>
        </w:rPr>
        <w:t>​</w:t>
      </w:r>
      <w:r>
        <w:rPr>
          <w:b/>
          <w:bCs/>
        </w:rPr>
        <w:t>Temporal lobe:</w:t>
      </w:r>
      <w:r>
        <w:t> Olfactory &amp; auditory center.</w:t>
      </w:r>
    </w:p>
    <w:p w:rsidR="00535321" w:rsidRPr="00535321" w:rsidRDefault="00535321" w:rsidP="00535321">
      <w:pPr>
        <w:pStyle w:val="NoSpacing"/>
        <w:rPr>
          <w:b/>
          <w:bCs/>
          <w:u w:val="single"/>
        </w:rPr>
      </w:pPr>
      <w:r>
        <w:rPr>
          <w:rFonts w:ascii="Arial" w:hAnsi="Arial" w:cs="Arial"/>
        </w:rPr>
        <w:t>​</w:t>
      </w:r>
      <w:r w:rsidRPr="00535321">
        <w:rPr>
          <w:b/>
          <w:bCs/>
          <w:u w:val="single"/>
        </w:rPr>
        <w:t>b) Parts of Diencephalon:</w:t>
      </w:r>
    </w:p>
    <w:p w:rsidR="00535321" w:rsidRDefault="00535321" w:rsidP="002B2CAF">
      <w:pPr>
        <w:pStyle w:val="NoSpacing"/>
        <w:numPr>
          <w:ilvl w:val="0"/>
          <w:numId w:val="9"/>
        </w:numPr>
      </w:pPr>
      <w:r>
        <w:rPr>
          <w:rFonts w:ascii="Arial" w:hAnsi="Arial" w:cs="Arial"/>
        </w:rPr>
        <w:t>​</w:t>
      </w:r>
      <w:r>
        <w:rPr>
          <w:b/>
          <w:bCs/>
        </w:rPr>
        <w:t>Thalamus:</w:t>
      </w:r>
      <w:r>
        <w:t> It controls skeletal muscle contraction.</w:t>
      </w:r>
    </w:p>
    <w:p w:rsidR="00535321" w:rsidRDefault="00535321" w:rsidP="002B2CAF">
      <w:pPr>
        <w:pStyle w:val="NoSpacing"/>
        <w:numPr>
          <w:ilvl w:val="0"/>
          <w:numId w:val="9"/>
        </w:numPr>
      </w:pPr>
      <w:r>
        <w:rPr>
          <w:rFonts w:ascii="Arial" w:hAnsi="Arial" w:cs="Arial"/>
        </w:rPr>
        <w:t>​</w:t>
      </w:r>
      <w:r>
        <w:rPr>
          <w:b/>
          <w:bCs/>
        </w:rPr>
        <w:t>Hypothalamus:</w:t>
      </w:r>
      <w:r>
        <w:t> Feeling of hunger, Thirst, Control of endocrine gland &amp; temp. Biological clock, Sexual behavior, Regulate anterior Pituitary, Regulation of Automatic nervous system.</w:t>
      </w:r>
    </w:p>
    <w:p w:rsidR="00535321" w:rsidRDefault="00535321" w:rsidP="002B2CAF">
      <w:pPr>
        <w:pStyle w:val="NoSpacing"/>
        <w:numPr>
          <w:ilvl w:val="0"/>
          <w:numId w:val="9"/>
        </w:numPr>
      </w:pPr>
      <w:r>
        <w:rPr>
          <w:rFonts w:ascii="Arial" w:hAnsi="Arial" w:cs="Arial"/>
        </w:rPr>
        <w:t>​</w:t>
      </w:r>
      <w:proofErr w:type="spellStart"/>
      <w:r>
        <w:rPr>
          <w:b/>
          <w:bCs/>
        </w:rPr>
        <w:t>Epithalamus</w:t>
      </w:r>
      <w:proofErr w:type="spellEnd"/>
      <w:r>
        <w:rPr>
          <w:b/>
          <w:bCs/>
        </w:rPr>
        <w:t>:</w:t>
      </w:r>
      <w:r>
        <w:t xml:space="preserve"> The pineal gland (part of </w:t>
      </w:r>
      <w:proofErr w:type="spellStart"/>
      <w:r>
        <w:t>epithalamus</w:t>
      </w:r>
      <w:proofErr w:type="spellEnd"/>
      <w:r>
        <w:t>) secretes the hormone melatonin (a sleep-inducing signal and antioxidant).</w:t>
      </w:r>
    </w:p>
    <w:p w:rsidR="00535321" w:rsidRDefault="00535321" w:rsidP="00535321">
      <w:pPr>
        <w:pStyle w:val="NoSpacing"/>
      </w:pPr>
      <w:r>
        <w:rPr>
          <w:rFonts w:ascii="Arial" w:hAnsi="Arial" w:cs="Arial"/>
        </w:rPr>
        <w:t>​</w:t>
      </w:r>
      <w:r w:rsidRPr="00535321">
        <w:rPr>
          <w:b/>
          <w:bCs/>
          <w:u w:val="single"/>
        </w:rPr>
        <w:t>2. Brainstem:</w:t>
      </w:r>
    </w:p>
    <w:p w:rsidR="00535321" w:rsidRDefault="00535321" w:rsidP="002B2CAF">
      <w:pPr>
        <w:pStyle w:val="NoSpacing"/>
        <w:numPr>
          <w:ilvl w:val="0"/>
          <w:numId w:val="10"/>
        </w:numPr>
      </w:pPr>
      <w:r>
        <w:rPr>
          <w:rFonts w:ascii="Arial" w:hAnsi="Arial" w:cs="Arial"/>
        </w:rPr>
        <w:t>​</w:t>
      </w:r>
      <w:r>
        <w:t>Midbrain, Pons &amp; Medulla Oblongata.</w:t>
      </w:r>
    </w:p>
    <w:p w:rsidR="00535321" w:rsidRDefault="00535321" w:rsidP="002B2CAF">
      <w:pPr>
        <w:pStyle w:val="NoSpacing"/>
        <w:numPr>
          <w:ilvl w:val="0"/>
          <w:numId w:val="10"/>
        </w:numPr>
      </w:pPr>
      <w:r>
        <w:rPr>
          <w:b/>
          <w:bCs/>
        </w:rPr>
        <w:t>Midbrain:</w:t>
      </w:r>
      <w:r>
        <w:t xml:space="preserve"> It is motor center. It contains nuclei of cranial nerve iii &amp; </w:t>
      </w:r>
      <w:proofErr w:type="gramStart"/>
      <w:r>
        <w:t>iv</w:t>
      </w:r>
      <w:proofErr w:type="gramEnd"/>
      <w:r>
        <w:t>. It is 2 \text{cm} long.</w:t>
      </w:r>
    </w:p>
    <w:p w:rsidR="003B4A01" w:rsidRPr="003B4A01" w:rsidRDefault="003B4A01" w:rsidP="003B4A01">
      <w:pPr>
        <w:pStyle w:val="NoSpacing"/>
        <w:rPr>
          <w:b/>
          <w:bCs/>
          <w:u w:val="single"/>
        </w:rPr>
      </w:pPr>
      <w:r w:rsidRPr="003B4A01">
        <w:rPr>
          <w:b/>
          <w:bCs/>
          <w:u w:val="single"/>
        </w:rPr>
        <w:t>Pons</w:t>
      </w:r>
    </w:p>
    <w:p w:rsidR="003B4A01" w:rsidRDefault="003B4A01" w:rsidP="002B2CAF">
      <w:pPr>
        <w:pStyle w:val="NoSpacing"/>
        <w:numPr>
          <w:ilvl w:val="0"/>
          <w:numId w:val="11"/>
        </w:numPr>
      </w:pPr>
      <w:r>
        <w:rPr>
          <w:rFonts w:ascii="Arial" w:hAnsi="Arial" w:cs="Arial"/>
        </w:rPr>
        <w:t>​</w:t>
      </w:r>
      <w:r>
        <w:t>It is the center of respiratory rate and depth. It is also called the </w:t>
      </w:r>
      <w:proofErr w:type="spellStart"/>
      <w:r>
        <w:rPr>
          <w:b/>
          <w:bCs/>
        </w:rPr>
        <w:t>pneumotaxic</w:t>
      </w:r>
      <w:proofErr w:type="spellEnd"/>
      <w:r>
        <w:rPr>
          <w:b/>
          <w:bCs/>
        </w:rPr>
        <w:t xml:space="preserve"> center</w:t>
      </w:r>
      <w:r>
        <w:t>.</w:t>
      </w:r>
    </w:p>
    <w:p w:rsidR="003B4A01" w:rsidRDefault="003B4A01" w:rsidP="002B2CAF">
      <w:pPr>
        <w:pStyle w:val="NoSpacing"/>
        <w:numPr>
          <w:ilvl w:val="0"/>
          <w:numId w:val="11"/>
        </w:numPr>
      </w:pPr>
      <w:r>
        <w:rPr>
          <w:rFonts w:ascii="Arial" w:hAnsi="Arial" w:cs="Arial"/>
        </w:rPr>
        <w:t>​</w:t>
      </w:r>
      <w:r>
        <w:t>It contains nuclei of cranial nerves </w:t>
      </w:r>
      <w:r>
        <w:rPr>
          <w:b/>
          <w:bCs/>
        </w:rPr>
        <w:t>V, VI, and VII</w:t>
      </w:r>
      <w:r>
        <w:t>.</w:t>
      </w:r>
    </w:p>
    <w:p w:rsidR="003B4A01" w:rsidRPr="003B4A01" w:rsidRDefault="003B4A01" w:rsidP="003B4A01">
      <w:pPr>
        <w:pStyle w:val="NoSpacing"/>
        <w:rPr>
          <w:b/>
          <w:bCs/>
          <w:u w:val="single"/>
        </w:rPr>
      </w:pPr>
      <w:r>
        <w:rPr>
          <w:rFonts w:ascii="Arial" w:hAnsi="Arial" w:cs="Arial"/>
        </w:rPr>
        <w:t>​</w:t>
      </w:r>
      <w:r w:rsidRPr="003B4A01">
        <w:rPr>
          <w:b/>
          <w:bCs/>
          <w:u w:val="single"/>
        </w:rPr>
        <w:t>Medulla Oblongata</w:t>
      </w:r>
    </w:p>
    <w:p w:rsidR="003B4A01" w:rsidRDefault="003B4A01" w:rsidP="002B2CAF">
      <w:pPr>
        <w:pStyle w:val="NoSpacing"/>
        <w:numPr>
          <w:ilvl w:val="0"/>
          <w:numId w:val="12"/>
        </w:numPr>
      </w:pPr>
      <w:r>
        <w:rPr>
          <w:rFonts w:ascii="Arial" w:hAnsi="Arial" w:cs="Arial"/>
        </w:rPr>
        <w:t>​</w:t>
      </w:r>
      <w:r>
        <w:t>It is 2.5 cm long.</w:t>
      </w:r>
    </w:p>
    <w:p w:rsidR="003B4A01" w:rsidRDefault="003B4A01" w:rsidP="002B2CAF">
      <w:pPr>
        <w:pStyle w:val="NoSpacing"/>
        <w:numPr>
          <w:ilvl w:val="0"/>
          <w:numId w:val="12"/>
        </w:numPr>
      </w:pPr>
      <w:r>
        <w:rPr>
          <w:rFonts w:ascii="Arial" w:hAnsi="Arial" w:cs="Arial"/>
        </w:rPr>
        <w:t>​</w:t>
      </w:r>
      <w:r>
        <w:t>It contains nuclei of cranial nerves </w:t>
      </w:r>
      <w:r>
        <w:rPr>
          <w:b/>
          <w:bCs/>
        </w:rPr>
        <w:t>VIII to XII</w:t>
      </w:r>
      <w:r>
        <w:t>.</w:t>
      </w:r>
    </w:p>
    <w:p w:rsidR="003B4A01" w:rsidRDefault="003B4A01" w:rsidP="002B2CAF">
      <w:pPr>
        <w:pStyle w:val="NoSpacing"/>
        <w:numPr>
          <w:ilvl w:val="0"/>
          <w:numId w:val="12"/>
        </w:numPr>
      </w:pPr>
      <w:r>
        <w:rPr>
          <w:rFonts w:ascii="Arial" w:hAnsi="Arial" w:cs="Arial"/>
        </w:rPr>
        <w:t>​</w:t>
      </w:r>
      <w:r>
        <w:t>It has many centers, including:</w:t>
      </w:r>
    </w:p>
    <w:p w:rsidR="003B4A01" w:rsidRDefault="003B4A01" w:rsidP="002B2CAF">
      <w:pPr>
        <w:pStyle w:val="NoSpacing"/>
        <w:numPr>
          <w:ilvl w:val="0"/>
          <w:numId w:val="12"/>
        </w:numPr>
      </w:pPr>
      <w:r>
        <w:rPr>
          <w:rFonts w:ascii="Arial" w:hAnsi="Arial" w:cs="Arial"/>
        </w:rPr>
        <w:lastRenderedPageBreak/>
        <w:t>​</w:t>
      </w:r>
      <w:r>
        <w:t>Cardiac center, Respiratory center, Vasomotor center, Swallowing center, Vomiting center, and coughing &amp; sneezing center.</w:t>
      </w:r>
    </w:p>
    <w:p w:rsidR="003B4A01" w:rsidRDefault="003B4A01" w:rsidP="003B4A01">
      <w:pPr>
        <w:pStyle w:val="NoSpacing"/>
      </w:pPr>
      <w:r>
        <w:rPr>
          <w:rFonts w:ascii="Arial" w:hAnsi="Arial" w:cs="Arial"/>
        </w:rPr>
        <w:t>​</w:t>
      </w:r>
      <w:r>
        <w:t>3</w:t>
      </w:r>
      <w:r w:rsidRPr="003B4A01">
        <w:rPr>
          <w:b/>
          <w:bCs/>
        </w:rPr>
        <w:t>. Hind brain:</w:t>
      </w:r>
    </w:p>
    <w:p w:rsidR="003B4A01" w:rsidRDefault="003B4A01" w:rsidP="003B4A01">
      <w:pPr>
        <w:pStyle w:val="NoSpacing"/>
      </w:pPr>
      <w:r>
        <w:rPr>
          <w:rFonts w:ascii="Arial" w:hAnsi="Arial" w:cs="Arial"/>
        </w:rPr>
        <w:t>​</w:t>
      </w:r>
      <w:r>
        <w:t>b) Cerebellum:</w:t>
      </w:r>
      <w:r>
        <w:tab/>
      </w:r>
    </w:p>
    <w:p w:rsidR="003B4A01" w:rsidRDefault="003B4A01" w:rsidP="002B2CAF">
      <w:pPr>
        <w:pStyle w:val="NoSpacing"/>
        <w:numPr>
          <w:ilvl w:val="0"/>
          <w:numId w:val="13"/>
        </w:numPr>
      </w:pPr>
      <w:r>
        <w:rPr>
          <w:rFonts w:ascii="Arial" w:hAnsi="Arial" w:cs="Arial"/>
        </w:rPr>
        <w:t>​</w:t>
      </w:r>
      <w:r>
        <w:t>It is also called the </w:t>
      </w:r>
      <w:r>
        <w:rPr>
          <w:b/>
          <w:bCs/>
        </w:rPr>
        <w:t>little brain</w:t>
      </w:r>
      <w:r>
        <w:t>. It constitutes 1/8 part of the brain.</w:t>
      </w:r>
    </w:p>
    <w:p w:rsidR="003B4A01" w:rsidRDefault="003B4A01" w:rsidP="002B2CAF">
      <w:pPr>
        <w:pStyle w:val="NoSpacing"/>
        <w:numPr>
          <w:ilvl w:val="0"/>
          <w:numId w:val="13"/>
        </w:numPr>
      </w:pPr>
      <w:r>
        <w:rPr>
          <w:rFonts w:ascii="Arial" w:hAnsi="Arial" w:cs="Arial"/>
        </w:rPr>
        <w:t>​</w:t>
      </w:r>
      <w:r>
        <w:t>It controls muscle tone, posture, equilibrium, and coordinates voluntary movement.</w:t>
      </w:r>
    </w:p>
    <w:p w:rsidR="003B4A01" w:rsidRDefault="003B4A01" w:rsidP="003B4A01">
      <w:pPr>
        <w:pStyle w:val="NoSpacing"/>
      </w:pPr>
      <w:r>
        <w:rPr>
          <w:rFonts w:ascii="Arial" w:hAnsi="Arial" w:cs="Arial"/>
        </w:rPr>
        <w:t>​</w:t>
      </w:r>
      <w:r>
        <w:t>A) 2. Spinal cord:</w:t>
      </w:r>
    </w:p>
    <w:p w:rsidR="003B4A01" w:rsidRDefault="003B4A01" w:rsidP="002B2CAF">
      <w:pPr>
        <w:pStyle w:val="NoSpacing"/>
        <w:numPr>
          <w:ilvl w:val="0"/>
          <w:numId w:val="14"/>
        </w:numPr>
      </w:pPr>
      <w:r>
        <w:rPr>
          <w:rFonts w:ascii="Arial" w:hAnsi="Arial" w:cs="Arial"/>
        </w:rPr>
        <w:t>​</w:t>
      </w:r>
      <w:r>
        <w:t>The spinal cord is situated in the </w:t>
      </w:r>
      <w:r>
        <w:rPr>
          <w:b/>
          <w:bCs/>
        </w:rPr>
        <w:t>vertebral canal</w:t>
      </w:r>
      <w:r>
        <w:t>. It extends from the medulla oblongata to </w:t>
      </w:r>
      <w:proofErr w:type="spellStart"/>
      <w:r>
        <w:rPr>
          <w:b/>
          <w:bCs/>
        </w:rPr>
        <w:t>L1-L2</w:t>
      </w:r>
      <w:proofErr w:type="spellEnd"/>
      <w:r>
        <w:t xml:space="preserve"> (it extends to </w:t>
      </w:r>
      <w:proofErr w:type="spellStart"/>
      <w:r>
        <w:t>L3</w:t>
      </w:r>
      <w:proofErr w:type="spellEnd"/>
      <w:r>
        <w:t xml:space="preserve"> in children).</w:t>
      </w:r>
    </w:p>
    <w:p w:rsidR="003B4A01" w:rsidRDefault="003B4A01" w:rsidP="002B2CAF">
      <w:pPr>
        <w:pStyle w:val="NoSpacing"/>
        <w:numPr>
          <w:ilvl w:val="0"/>
          <w:numId w:val="14"/>
        </w:numPr>
      </w:pPr>
      <w:r>
        <w:rPr>
          <w:rFonts w:ascii="Arial" w:hAnsi="Arial" w:cs="Arial"/>
        </w:rPr>
        <w:t>​</w:t>
      </w:r>
      <w:r>
        <w:t>The length of the spinal cord is </w:t>
      </w:r>
      <w:r>
        <w:rPr>
          <w:b/>
          <w:bCs/>
        </w:rPr>
        <w:t>45 cm</w:t>
      </w:r>
      <w:r>
        <w:t>, width is </w:t>
      </w:r>
      <w:r>
        <w:rPr>
          <w:b/>
          <w:bCs/>
        </w:rPr>
        <w:t>1.25 cm</w:t>
      </w:r>
      <w:r>
        <w:t>, and it weighs </w:t>
      </w:r>
      <w:r>
        <w:rPr>
          <w:b/>
          <w:bCs/>
        </w:rPr>
        <w:t>30 gm</w:t>
      </w:r>
      <w:r>
        <w:t>.</w:t>
      </w:r>
    </w:p>
    <w:p w:rsidR="003B4A01" w:rsidRDefault="003B4A01" w:rsidP="002B2CAF">
      <w:pPr>
        <w:pStyle w:val="NoSpacing"/>
        <w:numPr>
          <w:ilvl w:val="0"/>
          <w:numId w:val="14"/>
        </w:numPr>
      </w:pPr>
      <w:r>
        <w:rPr>
          <w:rFonts w:ascii="Arial" w:hAnsi="Arial" w:cs="Arial"/>
        </w:rPr>
        <w:t>​</w:t>
      </w:r>
      <w:r>
        <w:t>In the spinal cord, the inner layer is formed by </w:t>
      </w:r>
      <w:r>
        <w:rPr>
          <w:b/>
          <w:bCs/>
        </w:rPr>
        <w:t>gray matter</w:t>
      </w:r>
      <w:r>
        <w:t> and the outer layer is formed by </w:t>
      </w:r>
      <w:r>
        <w:rPr>
          <w:b/>
          <w:bCs/>
        </w:rPr>
        <w:t>white matter</w:t>
      </w:r>
      <w:r>
        <w:t>.</w:t>
      </w:r>
    </w:p>
    <w:p w:rsidR="003B4A01" w:rsidRDefault="003B4A01" w:rsidP="002B2CAF">
      <w:pPr>
        <w:pStyle w:val="NoSpacing"/>
        <w:numPr>
          <w:ilvl w:val="0"/>
          <w:numId w:val="14"/>
        </w:numPr>
      </w:pPr>
      <w:r>
        <w:rPr>
          <w:rFonts w:ascii="Arial" w:hAnsi="Arial" w:cs="Arial"/>
        </w:rPr>
        <w:t>​</w:t>
      </w:r>
      <w:r>
        <w:t>It has </w:t>
      </w:r>
      <w:r>
        <w:rPr>
          <w:b/>
          <w:bCs/>
        </w:rPr>
        <w:t>reflex centers</w:t>
      </w:r>
      <w:r>
        <w:t>. The spinal cord is responsible for reflex action.</w:t>
      </w:r>
    </w:p>
    <w:p w:rsidR="003B4A01" w:rsidRPr="003B4A01" w:rsidRDefault="003B4A01" w:rsidP="003B4A01">
      <w:pPr>
        <w:pStyle w:val="NoSpacing"/>
        <w:rPr>
          <w:b/>
          <w:bCs/>
          <w:u w:val="single"/>
        </w:rPr>
      </w:pPr>
      <w:r>
        <w:rPr>
          <w:rFonts w:ascii="Arial" w:hAnsi="Arial" w:cs="Arial"/>
        </w:rPr>
        <w:t>​</w:t>
      </w:r>
      <w:r w:rsidRPr="003B4A01">
        <w:rPr>
          <w:b/>
          <w:bCs/>
          <w:u w:val="single"/>
        </w:rPr>
        <w:t>Ventricles of the Brain:</w:t>
      </w:r>
    </w:p>
    <w:p w:rsidR="003B4A01" w:rsidRDefault="003B4A01" w:rsidP="002B2CAF">
      <w:pPr>
        <w:pStyle w:val="NoSpacing"/>
        <w:numPr>
          <w:ilvl w:val="0"/>
          <w:numId w:val="15"/>
        </w:numPr>
      </w:pPr>
      <w:r>
        <w:rPr>
          <w:rFonts w:ascii="Arial" w:hAnsi="Arial" w:cs="Arial"/>
        </w:rPr>
        <w:t>​</w:t>
      </w:r>
      <w:r>
        <w:t>There are 4 ventricles: 2 lateral ventricles, 1 third ventricle, and 1 fourth ventricle. It contains the </w:t>
      </w:r>
      <w:r>
        <w:rPr>
          <w:b/>
          <w:bCs/>
        </w:rPr>
        <w:t>choroid plexus</w:t>
      </w:r>
      <w:r>
        <w:t>, which produces CSF.</w:t>
      </w:r>
    </w:p>
    <w:p w:rsidR="003B4A01" w:rsidRPr="003B4A01" w:rsidRDefault="003B4A01" w:rsidP="003B4A01">
      <w:pPr>
        <w:pStyle w:val="NoSpacing"/>
        <w:rPr>
          <w:b/>
          <w:bCs/>
          <w:u w:val="single"/>
        </w:rPr>
      </w:pPr>
      <w:r>
        <w:rPr>
          <w:rFonts w:ascii="Arial" w:hAnsi="Arial" w:cs="Arial"/>
        </w:rPr>
        <w:t>​</w:t>
      </w:r>
      <w:r w:rsidRPr="003B4A01">
        <w:rPr>
          <w:b/>
          <w:bCs/>
          <w:u w:val="single"/>
        </w:rPr>
        <w:t>Meninges:</w:t>
      </w:r>
    </w:p>
    <w:p w:rsidR="003B4A01" w:rsidRDefault="003B4A01" w:rsidP="002B2CAF">
      <w:pPr>
        <w:pStyle w:val="NoSpacing"/>
        <w:numPr>
          <w:ilvl w:val="0"/>
          <w:numId w:val="15"/>
        </w:numPr>
      </w:pPr>
      <w:r>
        <w:rPr>
          <w:rFonts w:ascii="Arial" w:hAnsi="Arial" w:cs="Arial"/>
        </w:rPr>
        <w:t>​</w:t>
      </w:r>
      <w:r>
        <w:t>The meninges (singular: meninx) are three connective tissue membranes that cover just external to the CNS organs (brain and spinal cord).</w:t>
      </w:r>
    </w:p>
    <w:p w:rsidR="003B4A01" w:rsidRDefault="003B4A01" w:rsidP="003B4A01">
      <w:pPr>
        <w:pStyle w:val="NoSpacing"/>
      </w:pPr>
      <w:r>
        <w:rPr>
          <w:rFonts w:ascii="Arial" w:hAnsi="Arial" w:cs="Arial"/>
        </w:rPr>
        <w:t>​</w:t>
      </w:r>
      <w:r>
        <w:t>Functions:</w:t>
      </w:r>
    </w:p>
    <w:p w:rsidR="003B4A01" w:rsidRDefault="003B4A01" w:rsidP="002B2CAF">
      <w:pPr>
        <w:pStyle w:val="NoSpacing"/>
        <w:numPr>
          <w:ilvl w:val="0"/>
          <w:numId w:val="15"/>
        </w:numPr>
      </w:pPr>
      <w:r>
        <w:rPr>
          <w:rFonts w:ascii="Arial" w:hAnsi="Arial" w:cs="Arial"/>
        </w:rPr>
        <w:t>​</w:t>
      </w:r>
      <w:r>
        <w:t>Cover and protect the CNS.</w:t>
      </w:r>
    </w:p>
    <w:p w:rsidR="003B4A01" w:rsidRDefault="003B4A01" w:rsidP="002B2CAF">
      <w:pPr>
        <w:pStyle w:val="NoSpacing"/>
        <w:numPr>
          <w:ilvl w:val="0"/>
          <w:numId w:val="15"/>
        </w:numPr>
      </w:pPr>
      <w:r>
        <w:rPr>
          <w:rFonts w:ascii="Arial" w:hAnsi="Arial" w:cs="Arial"/>
        </w:rPr>
        <w:t>​</w:t>
      </w:r>
      <w:r>
        <w:t>Protect blood vessels and enclose venous sinuses.</w:t>
      </w:r>
    </w:p>
    <w:p w:rsidR="003B4A01" w:rsidRDefault="003B4A01" w:rsidP="002B2CAF">
      <w:pPr>
        <w:pStyle w:val="NoSpacing"/>
        <w:numPr>
          <w:ilvl w:val="0"/>
          <w:numId w:val="15"/>
        </w:numPr>
      </w:pPr>
      <w:r>
        <w:rPr>
          <w:rFonts w:ascii="Arial" w:hAnsi="Arial" w:cs="Arial"/>
        </w:rPr>
        <w:t>​</w:t>
      </w:r>
      <w:r>
        <w:t>Contains cerebrospinal fluid and forms partitions in the skull.</w:t>
      </w:r>
    </w:p>
    <w:p w:rsidR="003B4A01" w:rsidRDefault="003B4A01" w:rsidP="003B4A01">
      <w:pPr>
        <w:pStyle w:val="NoSpacing"/>
      </w:pPr>
      <w:r>
        <w:rPr>
          <w:rFonts w:ascii="Arial" w:hAnsi="Arial" w:cs="Arial"/>
        </w:rPr>
        <w:t>​</w:t>
      </w:r>
      <w:r>
        <w:t>From </w:t>
      </w:r>
      <w:r>
        <w:rPr>
          <w:b/>
          <w:bCs/>
        </w:rPr>
        <w:t>External to Internal</w:t>
      </w:r>
      <w:r>
        <w:t>, the meninges are:</w:t>
      </w:r>
    </w:p>
    <w:p w:rsidR="003B4A01" w:rsidRDefault="003B4A01" w:rsidP="002B2CAF">
      <w:pPr>
        <w:pStyle w:val="NoSpacing"/>
        <w:numPr>
          <w:ilvl w:val="0"/>
          <w:numId w:val="16"/>
        </w:numPr>
      </w:pPr>
      <w:r>
        <w:rPr>
          <w:rFonts w:ascii="Arial" w:hAnsi="Arial" w:cs="Arial"/>
        </w:rPr>
        <w:t>​</w:t>
      </w:r>
      <w:r>
        <w:rPr>
          <w:b/>
          <w:bCs/>
        </w:rPr>
        <w:t>Dura mater</w:t>
      </w:r>
    </w:p>
    <w:p w:rsidR="003B4A01" w:rsidRDefault="003B4A01" w:rsidP="002B2CAF">
      <w:pPr>
        <w:pStyle w:val="NoSpacing"/>
        <w:numPr>
          <w:ilvl w:val="0"/>
          <w:numId w:val="16"/>
        </w:numPr>
      </w:pPr>
      <w:r>
        <w:rPr>
          <w:rFonts w:ascii="Arial" w:hAnsi="Arial" w:cs="Arial"/>
        </w:rPr>
        <w:t>​</w:t>
      </w:r>
      <w:r>
        <w:rPr>
          <w:b/>
          <w:bCs/>
        </w:rPr>
        <w:t>Arachnoid mater</w:t>
      </w:r>
    </w:p>
    <w:p w:rsidR="003B4A01" w:rsidRDefault="003B4A01" w:rsidP="002B2CAF">
      <w:pPr>
        <w:pStyle w:val="NoSpacing"/>
        <w:numPr>
          <w:ilvl w:val="0"/>
          <w:numId w:val="16"/>
        </w:numPr>
      </w:pPr>
      <w:r>
        <w:rPr>
          <w:rFonts w:ascii="Arial" w:hAnsi="Arial" w:cs="Arial"/>
        </w:rPr>
        <w:t>​</w:t>
      </w:r>
      <w:proofErr w:type="spellStart"/>
      <w:r>
        <w:rPr>
          <w:b/>
          <w:bCs/>
        </w:rPr>
        <w:t>Pia</w:t>
      </w:r>
      <w:proofErr w:type="spellEnd"/>
      <w:r>
        <w:rPr>
          <w:b/>
          <w:bCs/>
        </w:rPr>
        <w:t xml:space="preserve"> mater</w:t>
      </w:r>
    </w:p>
    <w:p w:rsidR="003B4A01" w:rsidRDefault="003B4A01" w:rsidP="002B2CAF">
      <w:pPr>
        <w:pStyle w:val="NoSpacing"/>
        <w:numPr>
          <w:ilvl w:val="0"/>
          <w:numId w:val="17"/>
        </w:numPr>
      </w:pPr>
      <w:r>
        <w:rPr>
          <w:rFonts w:ascii="Arial" w:hAnsi="Arial" w:cs="Arial"/>
        </w:rPr>
        <w:lastRenderedPageBreak/>
        <w:t>​</w:t>
      </w:r>
      <w:r>
        <w:rPr>
          <w:b/>
          <w:bCs/>
        </w:rPr>
        <w:t>Epidural space:</w:t>
      </w:r>
      <w:r>
        <w:t xml:space="preserve"> Potential space superior to the </w:t>
      </w:r>
      <w:proofErr w:type="spellStart"/>
      <w:r>
        <w:t>dura</w:t>
      </w:r>
      <w:proofErr w:type="spellEnd"/>
      <w:r>
        <w:t>.</w:t>
      </w:r>
    </w:p>
    <w:p w:rsidR="003B4A01" w:rsidRDefault="003B4A01" w:rsidP="002B2CAF">
      <w:pPr>
        <w:pStyle w:val="NoSpacing"/>
        <w:numPr>
          <w:ilvl w:val="0"/>
          <w:numId w:val="17"/>
        </w:numPr>
      </w:pPr>
      <w:r>
        <w:rPr>
          <w:rFonts w:ascii="Arial" w:hAnsi="Arial" w:cs="Arial"/>
        </w:rPr>
        <w:t>​</w:t>
      </w:r>
      <w:r>
        <w:rPr>
          <w:b/>
          <w:bCs/>
        </w:rPr>
        <w:t>Subdural space:</w:t>
      </w:r>
      <w:r>
        <w:t xml:space="preserve"> Potential space between the </w:t>
      </w:r>
      <w:proofErr w:type="spellStart"/>
      <w:r>
        <w:t>dura</w:t>
      </w:r>
      <w:proofErr w:type="spellEnd"/>
      <w:r>
        <w:t xml:space="preserve"> and arachnoid mater.</w:t>
      </w:r>
    </w:p>
    <w:p w:rsidR="003B4A01" w:rsidRDefault="003B4A01" w:rsidP="002B2CAF">
      <w:pPr>
        <w:pStyle w:val="NoSpacing"/>
        <w:numPr>
          <w:ilvl w:val="0"/>
          <w:numId w:val="17"/>
        </w:numPr>
      </w:pPr>
      <w:r>
        <w:rPr>
          <w:rFonts w:ascii="Arial" w:hAnsi="Arial" w:cs="Arial"/>
        </w:rPr>
        <w:t>​</w:t>
      </w:r>
      <w:r>
        <w:rPr>
          <w:b/>
          <w:bCs/>
        </w:rPr>
        <w:t>Subarachnoid space:</w:t>
      </w:r>
      <w:r>
        <w:t> Filled with CSF and contains the blood vessels supplying the brain.</w:t>
      </w:r>
    </w:p>
    <w:p w:rsidR="003B4A01" w:rsidRPr="003B4A01" w:rsidRDefault="003B4A01" w:rsidP="003B4A01">
      <w:pPr>
        <w:pStyle w:val="NoSpacing"/>
        <w:rPr>
          <w:b/>
          <w:bCs/>
          <w:u w:val="single"/>
        </w:rPr>
      </w:pPr>
      <w:r>
        <w:rPr>
          <w:rFonts w:ascii="Arial" w:hAnsi="Arial" w:cs="Arial"/>
        </w:rPr>
        <w:t>​</w:t>
      </w:r>
      <w:r w:rsidRPr="003B4A01">
        <w:rPr>
          <w:b/>
          <w:bCs/>
          <w:u w:val="single"/>
        </w:rPr>
        <w:t>Cerebrospinal Fluid (CSF):</w:t>
      </w:r>
    </w:p>
    <w:p w:rsidR="003B4A01" w:rsidRDefault="003B4A01" w:rsidP="002B2CAF">
      <w:pPr>
        <w:pStyle w:val="NoSpacing"/>
        <w:numPr>
          <w:ilvl w:val="0"/>
          <w:numId w:val="18"/>
        </w:numPr>
      </w:pPr>
      <w:r>
        <w:rPr>
          <w:rFonts w:ascii="Arial" w:hAnsi="Arial" w:cs="Arial"/>
        </w:rPr>
        <w:t>​</w:t>
      </w:r>
      <w:r>
        <w:t>CSF is a clear, colorless, alkaline fluid secreted by the </w:t>
      </w:r>
      <w:r>
        <w:rPr>
          <w:b/>
          <w:bCs/>
        </w:rPr>
        <w:t>choroid plexuses</w:t>
      </w:r>
      <w:r>
        <w:t> in the ventricles of the brain.</w:t>
      </w:r>
    </w:p>
    <w:p w:rsidR="003B4A01" w:rsidRDefault="003B4A01" w:rsidP="002B2CAF">
      <w:pPr>
        <w:pStyle w:val="NoSpacing"/>
        <w:numPr>
          <w:ilvl w:val="0"/>
          <w:numId w:val="18"/>
        </w:numPr>
      </w:pPr>
      <w:r>
        <w:rPr>
          <w:rFonts w:ascii="Arial" w:hAnsi="Arial" w:cs="Arial"/>
        </w:rPr>
        <w:t>​</w:t>
      </w:r>
      <w:r>
        <w:t>CSF is found in the </w:t>
      </w:r>
      <w:r>
        <w:rPr>
          <w:b/>
          <w:bCs/>
        </w:rPr>
        <w:t>sub-arachnoid space</w:t>
      </w:r>
      <w:r>
        <w:t>.</w:t>
      </w:r>
    </w:p>
    <w:p w:rsidR="003B4A01" w:rsidRDefault="003B4A01" w:rsidP="002B2CAF">
      <w:pPr>
        <w:pStyle w:val="NoSpacing"/>
        <w:numPr>
          <w:ilvl w:val="0"/>
          <w:numId w:val="18"/>
        </w:numPr>
      </w:pPr>
      <w:r>
        <w:rPr>
          <w:rFonts w:ascii="Arial" w:hAnsi="Arial" w:cs="Arial"/>
        </w:rPr>
        <w:t>​</w:t>
      </w:r>
      <w:r>
        <w:t>CSF is formed at a rate of </w:t>
      </w:r>
      <w:r>
        <w:rPr>
          <w:b/>
          <w:bCs/>
        </w:rPr>
        <w:t>0.5 ml per minute</w:t>
      </w:r>
      <w:r>
        <w:t> and </w:t>
      </w:r>
      <w:r>
        <w:rPr>
          <w:b/>
          <w:bCs/>
        </w:rPr>
        <w:t>500–720 ml per day</w:t>
      </w:r>
      <w:r>
        <w:t>.</w:t>
      </w:r>
    </w:p>
    <w:p w:rsidR="003B4A01" w:rsidRDefault="003B4A01" w:rsidP="002B2CAF">
      <w:pPr>
        <w:pStyle w:val="NoSpacing"/>
        <w:numPr>
          <w:ilvl w:val="0"/>
          <w:numId w:val="18"/>
        </w:numPr>
      </w:pPr>
      <w:r>
        <w:rPr>
          <w:rFonts w:ascii="Arial" w:hAnsi="Arial" w:cs="Arial"/>
        </w:rPr>
        <w:t>​</w:t>
      </w:r>
      <w:r>
        <w:t>The total volume of CSF found in the sub-arachnoid space of the brain and spinal cord is </w:t>
      </w:r>
      <w:r>
        <w:rPr>
          <w:b/>
          <w:bCs/>
        </w:rPr>
        <w:t>120–150 ml</w:t>
      </w:r>
      <w:r>
        <w:t>.</w:t>
      </w:r>
    </w:p>
    <w:p w:rsidR="003B4A01" w:rsidRDefault="003B4A01" w:rsidP="002B2CAF">
      <w:pPr>
        <w:pStyle w:val="NoSpacing"/>
        <w:numPr>
          <w:ilvl w:val="0"/>
          <w:numId w:val="18"/>
        </w:numPr>
      </w:pPr>
      <w:r>
        <w:rPr>
          <w:rFonts w:ascii="Arial" w:hAnsi="Arial" w:cs="Arial"/>
        </w:rPr>
        <w:t>​</w:t>
      </w:r>
      <w:r>
        <w:t>CSF is absorbed by </w:t>
      </w:r>
      <w:r>
        <w:rPr>
          <w:b/>
          <w:bCs/>
        </w:rPr>
        <w:t>arachnoid villi</w:t>
      </w:r>
      <w:r>
        <w:t>.</w:t>
      </w:r>
    </w:p>
    <w:p w:rsidR="003B4A01" w:rsidRDefault="003B4A01" w:rsidP="002B2CAF">
      <w:pPr>
        <w:pStyle w:val="NoSpacing"/>
        <w:numPr>
          <w:ilvl w:val="0"/>
          <w:numId w:val="18"/>
        </w:numPr>
      </w:pPr>
      <w:r>
        <w:rPr>
          <w:rFonts w:ascii="Arial" w:hAnsi="Arial" w:cs="Arial"/>
        </w:rPr>
        <w:t>​</w:t>
      </w:r>
      <w:r>
        <w:t>The pressure of CSF is </w:t>
      </w:r>
      <w:r>
        <w:rPr>
          <w:b/>
          <w:bCs/>
        </w:rPr>
        <w:t>10 mmHg (or 7.5 mmHg)</w:t>
      </w:r>
      <w:r>
        <w:t> during sleep and </w:t>
      </w:r>
      <w:r>
        <w:rPr>
          <w:b/>
          <w:bCs/>
        </w:rPr>
        <w:t>30 mmHg (22.5 mmHg)</w:t>
      </w:r>
      <w:r>
        <w:t> during standing.</w:t>
      </w:r>
    </w:p>
    <w:p w:rsidR="003B4A01" w:rsidRDefault="003B4A01" w:rsidP="002B2CAF">
      <w:pPr>
        <w:pStyle w:val="NoSpacing"/>
        <w:numPr>
          <w:ilvl w:val="0"/>
          <w:numId w:val="18"/>
        </w:numPr>
      </w:pPr>
      <w:r>
        <w:rPr>
          <w:rFonts w:ascii="Arial" w:hAnsi="Arial" w:cs="Arial"/>
        </w:rPr>
        <w:t>​</w:t>
      </w:r>
      <w:r>
        <w:t>CSF aspiration is performed by </w:t>
      </w:r>
      <w:r>
        <w:rPr>
          <w:b/>
          <w:bCs/>
        </w:rPr>
        <w:t xml:space="preserve">lumbar puncture at </w:t>
      </w:r>
      <w:proofErr w:type="spellStart"/>
      <w:r>
        <w:rPr>
          <w:b/>
          <w:bCs/>
        </w:rPr>
        <w:t>L3-L4</w:t>
      </w:r>
      <w:proofErr w:type="spellEnd"/>
      <w:r>
        <w:t>.</w:t>
      </w:r>
    </w:p>
    <w:p w:rsidR="003B4A01" w:rsidRPr="003B4A01" w:rsidRDefault="003B4A01" w:rsidP="003B4A01">
      <w:pPr>
        <w:pStyle w:val="NoSpacing"/>
        <w:rPr>
          <w:b/>
          <w:bCs/>
          <w:u w:val="single"/>
        </w:rPr>
      </w:pPr>
      <w:r>
        <w:rPr>
          <w:rFonts w:ascii="Arial" w:hAnsi="Arial" w:cs="Arial"/>
        </w:rPr>
        <w:t>​</w:t>
      </w:r>
      <w:r w:rsidRPr="003B4A01">
        <w:rPr>
          <w:b/>
          <w:bCs/>
          <w:u w:val="single"/>
        </w:rPr>
        <w:t>Functions:</w:t>
      </w:r>
    </w:p>
    <w:p w:rsidR="003B4A01" w:rsidRDefault="003B4A01" w:rsidP="002B2CAF">
      <w:pPr>
        <w:pStyle w:val="NoSpacing"/>
        <w:numPr>
          <w:ilvl w:val="0"/>
          <w:numId w:val="19"/>
        </w:numPr>
      </w:pPr>
      <w:r>
        <w:rPr>
          <w:rFonts w:ascii="Arial" w:hAnsi="Arial" w:cs="Arial"/>
        </w:rPr>
        <w:t>​</w:t>
      </w:r>
      <w:r>
        <w:t>Cushions and insulates delicate nervous tissue.</w:t>
      </w:r>
    </w:p>
    <w:p w:rsidR="003B4A01" w:rsidRDefault="003B4A01" w:rsidP="002B2CAF">
      <w:pPr>
        <w:pStyle w:val="NoSpacing"/>
        <w:numPr>
          <w:ilvl w:val="0"/>
          <w:numId w:val="19"/>
        </w:numPr>
      </w:pPr>
      <w:r>
        <w:rPr>
          <w:rFonts w:ascii="Arial" w:hAnsi="Arial" w:cs="Arial"/>
        </w:rPr>
        <w:t>​</w:t>
      </w:r>
      <w:r>
        <w:t>Gives </w:t>
      </w:r>
      <w:r>
        <w:rPr>
          <w:b/>
          <w:bCs/>
        </w:rPr>
        <w:t>Buoyancy</w:t>
      </w:r>
      <w:r>
        <w:t> to the brain ("floats" in CSF).</w:t>
      </w:r>
    </w:p>
    <w:p w:rsidR="003B4A01" w:rsidRDefault="003B4A01" w:rsidP="002B2CAF">
      <w:pPr>
        <w:pStyle w:val="NoSpacing"/>
        <w:numPr>
          <w:ilvl w:val="0"/>
          <w:numId w:val="19"/>
        </w:numPr>
      </w:pPr>
      <w:r>
        <w:rPr>
          <w:rFonts w:ascii="Arial" w:hAnsi="Arial" w:cs="Arial"/>
        </w:rPr>
        <w:t>​</w:t>
      </w:r>
      <w:r>
        <w:t>Exchange of gases (</w:t>
      </w:r>
      <w:proofErr w:type="spellStart"/>
      <w:r>
        <w:t>O_2</w:t>
      </w:r>
      <w:proofErr w:type="spellEnd"/>
      <w:r>
        <w:t xml:space="preserve"> and </w:t>
      </w:r>
      <w:proofErr w:type="spellStart"/>
      <w:r>
        <w:t>CO_2</w:t>
      </w:r>
      <w:proofErr w:type="spellEnd"/>
      <w:r>
        <w:t>), nutrients, and wastes.</w:t>
      </w:r>
    </w:p>
    <w:p w:rsidR="003B4A01" w:rsidRDefault="003B4A01" w:rsidP="002B2CAF">
      <w:pPr>
        <w:pStyle w:val="NoSpacing"/>
        <w:numPr>
          <w:ilvl w:val="0"/>
          <w:numId w:val="19"/>
        </w:numPr>
      </w:pPr>
      <w:r>
        <w:rPr>
          <w:rFonts w:ascii="Arial" w:hAnsi="Arial" w:cs="Arial"/>
        </w:rPr>
        <w:t>​</w:t>
      </w:r>
      <w:r>
        <w:t>Provides nutrition and excretion of waste products.</w:t>
      </w:r>
    </w:p>
    <w:p w:rsidR="00AD7694" w:rsidRDefault="003B4A01" w:rsidP="003B4A01">
      <w:pPr>
        <w:pStyle w:val="NoSpacing"/>
        <w:rPr>
          <w:rFonts w:cs="Kokila"/>
          <w:szCs w:val="36"/>
        </w:rPr>
      </w:pPr>
      <w:proofErr w:type="spellStart"/>
      <w:r>
        <w:rPr>
          <w:rFonts w:cs="Kokila"/>
          <w:szCs w:val="36"/>
        </w:rPr>
        <w:t>PEREPHERAL</w:t>
      </w:r>
      <w:proofErr w:type="spellEnd"/>
      <w:r>
        <w:rPr>
          <w:rFonts w:cs="Kokila"/>
          <w:szCs w:val="36"/>
        </w:rPr>
        <w:t xml:space="preserve"> NERVOUS SYSTEM </w:t>
      </w:r>
    </w:p>
    <w:p w:rsidR="003B4A01" w:rsidRDefault="003B4A01" w:rsidP="003B4A01">
      <w:pPr>
        <w:pStyle w:val="NoSpacing"/>
        <w:rPr>
          <w:rFonts w:cs="Kokila"/>
          <w:szCs w:val="36"/>
        </w:rPr>
      </w:pPr>
      <w:r>
        <w:rPr>
          <w:rFonts w:cs="Kokila"/>
          <w:szCs w:val="36"/>
        </w:rPr>
        <w:t xml:space="preserve">Contains 3 main components </w:t>
      </w:r>
    </w:p>
    <w:p w:rsidR="003B4A01" w:rsidRDefault="003B4A01" w:rsidP="002B2CAF">
      <w:pPr>
        <w:pStyle w:val="NoSpacing"/>
        <w:numPr>
          <w:ilvl w:val="0"/>
          <w:numId w:val="20"/>
        </w:numPr>
        <w:rPr>
          <w:rFonts w:cs="Kokila"/>
          <w:szCs w:val="36"/>
        </w:rPr>
      </w:pPr>
      <w:r>
        <w:rPr>
          <w:rFonts w:cs="Kokila"/>
          <w:szCs w:val="36"/>
        </w:rPr>
        <w:t xml:space="preserve">cranial nerves – 12 pairs </w:t>
      </w:r>
    </w:p>
    <w:p w:rsidR="003B4A01" w:rsidRDefault="003B4A01" w:rsidP="002B2CAF">
      <w:pPr>
        <w:pStyle w:val="NoSpacing"/>
        <w:numPr>
          <w:ilvl w:val="0"/>
          <w:numId w:val="20"/>
        </w:numPr>
        <w:rPr>
          <w:rFonts w:cs="Kokila"/>
          <w:szCs w:val="36"/>
        </w:rPr>
      </w:pPr>
      <w:r>
        <w:rPr>
          <w:rFonts w:cs="Kokila"/>
          <w:szCs w:val="36"/>
        </w:rPr>
        <w:t xml:space="preserve">spinal nerves – 31 pairs </w:t>
      </w:r>
    </w:p>
    <w:p w:rsidR="003B4A01" w:rsidRDefault="003B4A01" w:rsidP="002B2CAF">
      <w:pPr>
        <w:pStyle w:val="NoSpacing"/>
        <w:numPr>
          <w:ilvl w:val="0"/>
          <w:numId w:val="20"/>
        </w:numPr>
        <w:rPr>
          <w:rFonts w:cs="Kokila"/>
          <w:szCs w:val="36"/>
        </w:rPr>
      </w:pPr>
      <w:r>
        <w:rPr>
          <w:rFonts w:cs="Kokila"/>
          <w:szCs w:val="36"/>
        </w:rPr>
        <w:t xml:space="preserve">Autonomic nervous system </w:t>
      </w:r>
    </w:p>
    <w:tbl>
      <w:tblPr>
        <w:tblStyle w:val="TableGrid"/>
        <w:tblW w:w="10585" w:type="dxa"/>
        <w:tblInd w:w="-545" w:type="dxa"/>
        <w:tblLook w:val="04A0" w:firstRow="1" w:lastRow="0" w:firstColumn="1" w:lastColumn="0" w:noHBand="0" w:noVBand="1"/>
      </w:tblPr>
      <w:tblGrid>
        <w:gridCol w:w="810"/>
        <w:gridCol w:w="2880"/>
        <w:gridCol w:w="1980"/>
        <w:gridCol w:w="4915"/>
      </w:tblGrid>
      <w:tr w:rsidR="003B4A01" w:rsidTr="00720AEA">
        <w:trPr>
          <w:trHeight w:val="408"/>
        </w:trPr>
        <w:tc>
          <w:tcPr>
            <w:tcW w:w="810" w:type="dxa"/>
          </w:tcPr>
          <w:p w:rsidR="003B4A01" w:rsidRDefault="003B4A01" w:rsidP="003B4A01">
            <w:pPr>
              <w:pStyle w:val="NoSpacing"/>
              <w:rPr>
                <w:rFonts w:cs="Kokila"/>
                <w:szCs w:val="36"/>
              </w:rPr>
            </w:pPr>
            <w:proofErr w:type="spellStart"/>
            <w:r>
              <w:rPr>
                <w:rFonts w:cs="Kokila"/>
                <w:szCs w:val="36"/>
              </w:rPr>
              <w:t>SN</w:t>
            </w:r>
            <w:proofErr w:type="spellEnd"/>
            <w:r>
              <w:rPr>
                <w:rFonts w:cs="Kokila"/>
                <w:szCs w:val="36"/>
              </w:rPr>
              <w:t xml:space="preserve"> </w:t>
            </w:r>
          </w:p>
        </w:tc>
        <w:tc>
          <w:tcPr>
            <w:tcW w:w="2880" w:type="dxa"/>
          </w:tcPr>
          <w:p w:rsidR="003B4A01" w:rsidRDefault="003B4A01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NAME </w:t>
            </w:r>
          </w:p>
        </w:tc>
        <w:tc>
          <w:tcPr>
            <w:tcW w:w="1980" w:type="dxa"/>
          </w:tcPr>
          <w:p w:rsidR="003B4A01" w:rsidRDefault="003B4A01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TYPES </w:t>
            </w:r>
          </w:p>
        </w:tc>
        <w:tc>
          <w:tcPr>
            <w:tcW w:w="4915" w:type="dxa"/>
          </w:tcPr>
          <w:p w:rsidR="003B4A01" w:rsidRDefault="003B4A01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FUNCTION </w:t>
            </w:r>
          </w:p>
        </w:tc>
      </w:tr>
      <w:tr w:rsidR="003B4A01" w:rsidTr="00720AEA">
        <w:trPr>
          <w:trHeight w:val="408"/>
        </w:trPr>
        <w:tc>
          <w:tcPr>
            <w:tcW w:w="810" w:type="dxa"/>
          </w:tcPr>
          <w:p w:rsidR="003B4A01" w:rsidRDefault="003B4A01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I </w:t>
            </w:r>
          </w:p>
        </w:tc>
        <w:tc>
          <w:tcPr>
            <w:tcW w:w="2880" w:type="dxa"/>
          </w:tcPr>
          <w:p w:rsidR="003B4A01" w:rsidRDefault="003B4A01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Olfactory </w:t>
            </w:r>
          </w:p>
        </w:tc>
        <w:tc>
          <w:tcPr>
            <w:tcW w:w="1980" w:type="dxa"/>
          </w:tcPr>
          <w:p w:rsidR="003B4A01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sensory </w:t>
            </w:r>
          </w:p>
        </w:tc>
        <w:tc>
          <w:tcPr>
            <w:tcW w:w="4915" w:type="dxa"/>
          </w:tcPr>
          <w:p w:rsidR="003B4A01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Smell</w:t>
            </w:r>
          </w:p>
        </w:tc>
      </w:tr>
      <w:tr w:rsidR="003B4A01" w:rsidTr="00720AEA">
        <w:trPr>
          <w:trHeight w:val="408"/>
        </w:trPr>
        <w:tc>
          <w:tcPr>
            <w:tcW w:w="810" w:type="dxa"/>
          </w:tcPr>
          <w:p w:rsidR="003B4A01" w:rsidRDefault="003B4A01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II </w:t>
            </w:r>
          </w:p>
        </w:tc>
        <w:tc>
          <w:tcPr>
            <w:tcW w:w="2880" w:type="dxa"/>
          </w:tcPr>
          <w:p w:rsidR="003B4A01" w:rsidRDefault="003B4A01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optic nerve </w:t>
            </w:r>
          </w:p>
        </w:tc>
        <w:tc>
          <w:tcPr>
            <w:tcW w:w="1980" w:type="dxa"/>
          </w:tcPr>
          <w:p w:rsidR="003B4A01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sensory</w:t>
            </w:r>
          </w:p>
        </w:tc>
        <w:tc>
          <w:tcPr>
            <w:tcW w:w="4915" w:type="dxa"/>
          </w:tcPr>
          <w:p w:rsidR="003B4A01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vision </w:t>
            </w:r>
          </w:p>
        </w:tc>
      </w:tr>
      <w:tr w:rsidR="003B4A01" w:rsidTr="00720AEA">
        <w:trPr>
          <w:trHeight w:val="408"/>
        </w:trPr>
        <w:tc>
          <w:tcPr>
            <w:tcW w:w="810" w:type="dxa"/>
          </w:tcPr>
          <w:p w:rsidR="003B4A01" w:rsidRDefault="003B4A01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III</w:t>
            </w:r>
          </w:p>
        </w:tc>
        <w:tc>
          <w:tcPr>
            <w:tcW w:w="2880" w:type="dxa"/>
          </w:tcPr>
          <w:p w:rsidR="003B4A01" w:rsidRDefault="003B4A01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occulomotor </w:t>
            </w:r>
          </w:p>
        </w:tc>
        <w:tc>
          <w:tcPr>
            <w:tcW w:w="1980" w:type="dxa"/>
          </w:tcPr>
          <w:p w:rsidR="003B4A01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motor </w:t>
            </w:r>
          </w:p>
        </w:tc>
        <w:tc>
          <w:tcPr>
            <w:tcW w:w="4915" w:type="dxa"/>
          </w:tcPr>
          <w:p w:rsidR="003B4A01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eye movement </w:t>
            </w:r>
          </w:p>
        </w:tc>
      </w:tr>
      <w:tr w:rsidR="003B4A01" w:rsidTr="00720AEA">
        <w:trPr>
          <w:trHeight w:val="408"/>
        </w:trPr>
        <w:tc>
          <w:tcPr>
            <w:tcW w:w="810" w:type="dxa"/>
          </w:tcPr>
          <w:p w:rsidR="003B4A01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lastRenderedPageBreak/>
              <w:t>IV</w:t>
            </w:r>
          </w:p>
        </w:tc>
        <w:tc>
          <w:tcPr>
            <w:tcW w:w="2880" w:type="dxa"/>
          </w:tcPr>
          <w:p w:rsidR="003B4A01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trochlear </w:t>
            </w:r>
          </w:p>
        </w:tc>
        <w:tc>
          <w:tcPr>
            <w:tcW w:w="1980" w:type="dxa"/>
          </w:tcPr>
          <w:p w:rsidR="003B4A01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motor </w:t>
            </w:r>
          </w:p>
        </w:tc>
        <w:tc>
          <w:tcPr>
            <w:tcW w:w="4915" w:type="dxa"/>
          </w:tcPr>
          <w:p w:rsidR="003B4A01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eye movement </w:t>
            </w:r>
          </w:p>
        </w:tc>
      </w:tr>
      <w:tr w:rsidR="00720AEA" w:rsidTr="00720AEA">
        <w:trPr>
          <w:trHeight w:val="408"/>
        </w:trPr>
        <w:tc>
          <w:tcPr>
            <w:tcW w:w="81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V</w:t>
            </w:r>
          </w:p>
        </w:tc>
        <w:tc>
          <w:tcPr>
            <w:tcW w:w="288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Trigeminal </w:t>
            </w:r>
          </w:p>
        </w:tc>
        <w:tc>
          <w:tcPr>
            <w:tcW w:w="1980" w:type="dxa"/>
          </w:tcPr>
          <w:p w:rsidR="00720AEA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mixed</w:t>
            </w:r>
          </w:p>
        </w:tc>
        <w:tc>
          <w:tcPr>
            <w:tcW w:w="4915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face sensation , </w:t>
            </w:r>
            <w:proofErr w:type="spellStart"/>
            <w:r>
              <w:rPr>
                <w:rFonts w:cs="Kokila"/>
                <w:szCs w:val="36"/>
              </w:rPr>
              <w:t>cheewing</w:t>
            </w:r>
            <w:proofErr w:type="spellEnd"/>
            <w:r>
              <w:rPr>
                <w:rFonts w:cs="Kokila"/>
                <w:szCs w:val="36"/>
              </w:rPr>
              <w:t xml:space="preserve"> </w:t>
            </w:r>
          </w:p>
        </w:tc>
      </w:tr>
      <w:tr w:rsidR="00720AEA" w:rsidTr="00720AEA">
        <w:trPr>
          <w:trHeight w:val="408"/>
        </w:trPr>
        <w:tc>
          <w:tcPr>
            <w:tcW w:w="81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VI</w:t>
            </w:r>
          </w:p>
        </w:tc>
        <w:tc>
          <w:tcPr>
            <w:tcW w:w="288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proofErr w:type="spellStart"/>
            <w:r>
              <w:rPr>
                <w:rFonts w:cs="Kokila"/>
                <w:szCs w:val="36"/>
              </w:rPr>
              <w:t>Abducent</w:t>
            </w:r>
            <w:proofErr w:type="spellEnd"/>
            <w:r>
              <w:rPr>
                <w:rFonts w:cs="Kokila"/>
                <w:szCs w:val="36"/>
              </w:rPr>
              <w:t xml:space="preserve"> </w:t>
            </w:r>
          </w:p>
        </w:tc>
        <w:tc>
          <w:tcPr>
            <w:tcW w:w="1980" w:type="dxa"/>
          </w:tcPr>
          <w:p w:rsidR="00720AEA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motor </w:t>
            </w:r>
          </w:p>
        </w:tc>
        <w:tc>
          <w:tcPr>
            <w:tcW w:w="4915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eye movement </w:t>
            </w:r>
          </w:p>
        </w:tc>
      </w:tr>
      <w:tr w:rsidR="00720AEA" w:rsidTr="00720AEA">
        <w:trPr>
          <w:trHeight w:val="408"/>
        </w:trPr>
        <w:tc>
          <w:tcPr>
            <w:tcW w:w="81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VII</w:t>
            </w:r>
          </w:p>
        </w:tc>
        <w:tc>
          <w:tcPr>
            <w:tcW w:w="288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Facial </w:t>
            </w:r>
          </w:p>
        </w:tc>
        <w:tc>
          <w:tcPr>
            <w:tcW w:w="1980" w:type="dxa"/>
          </w:tcPr>
          <w:p w:rsidR="00720AEA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mixed </w:t>
            </w:r>
          </w:p>
        </w:tc>
        <w:tc>
          <w:tcPr>
            <w:tcW w:w="4915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face expression , taste </w:t>
            </w:r>
          </w:p>
        </w:tc>
      </w:tr>
      <w:tr w:rsidR="00720AEA" w:rsidTr="00720AEA">
        <w:trPr>
          <w:trHeight w:val="408"/>
        </w:trPr>
        <w:tc>
          <w:tcPr>
            <w:tcW w:w="81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VIII</w:t>
            </w:r>
          </w:p>
        </w:tc>
        <w:tc>
          <w:tcPr>
            <w:tcW w:w="288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vestibulochochlear </w:t>
            </w:r>
          </w:p>
        </w:tc>
        <w:tc>
          <w:tcPr>
            <w:tcW w:w="1980" w:type="dxa"/>
          </w:tcPr>
          <w:p w:rsidR="00720AEA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sensory</w:t>
            </w:r>
          </w:p>
        </w:tc>
        <w:tc>
          <w:tcPr>
            <w:tcW w:w="4915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hearing , balance </w:t>
            </w:r>
          </w:p>
        </w:tc>
      </w:tr>
      <w:tr w:rsidR="00720AEA" w:rsidTr="00720AEA">
        <w:trPr>
          <w:trHeight w:val="408"/>
        </w:trPr>
        <w:tc>
          <w:tcPr>
            <w:tcW w:w="81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IX</w:t>
            </w:r>
          </w:p>
        </w:tc>
        <w:tc>
          <w:tcPr>
            <w:tcW w:w="288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Glossopharyngeal </w:t>
            </w:r>
          </w:p>
        </w:tc>
        <w:tc>
          <w:tcPr>
            <w:tcW w:w="1980" w:type="dxa"/>
          </w:tcPr>
          <w:p w:rsidR="00720AEA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mixed</w:t>
            </w:r>
          </w:p>
        </w:tc>
        <w:tc>
          <w:tcPr>
            <w:tcW w:w="4915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movement of pharynx , taste </w:t>
            </w:r>
          </w:p>
        </w:tc>
      </w:tr>
      <w:tr w:rsidR="00720AEA" w:rsidTr="00720AEA">
        <w:trPr>
          <w:trHeight w:val="408"/>
        </w:trPr>
        <w:tc>
          <w:tcPr>
            <w:tcW w:w="81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X</w:t>
            </w:r>
          </w:p>
        </w:tc>
        <w:tc>
          <w:tcPr>
            <w:tcW w:w="288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proofErr w:type="spellStart"/>
            <w:r>
              <w:rPr>
                <w:rFonts w:cs="Kokila"/>
                <w:szCs w:val="36"/>
              </w:rPr>
              <w:t>Vagus</w:t>
            </w:r>
            <w:proofErr w:type="spellEnd"/>
            <w:r>
              <w:rPr>
                <w:rFonts w:cs="Kokila"/>
                <w:szCs w:val="36"/>
              </w:rPr>
              <w:t xml:space="preserve"> </w:t>
            </w:r>
          </w:p>
        </w:tc>
        <w:tc>
          <w:tcPr>
            <w:tcW w:w="1980" w:type="dxa"/>
          </w:tcPr>
          <w:p w:rsidR="00720AEA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mixed</w:t>
            </w:r>
          </w:p>
        </w:tc>
        <w:tc>
          <w:tcPr>
            <w:tcW w:w="4915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visceral organ movement </w:t>
            </w:r>
          </w:p>
        </w:tc>
      </w:tr>
      <w:tr w:rsidR="00720AEA" w:rsidTr="00720AEA">
        <w:trPr>
          <w:trHeight w:val="408"/>
        </w:trPr>
        <w:tc>
          <w:tcPr>
            <w:tcW w:w="81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XI</w:t>
            </w:r>
          </w:p>
        </w:tc>
        <w:tc>
          <w:tcPr>
            <w:tcW w:w="288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proofErr w:type="spellStart"/>
            <w:r>
              <w:rPr>
                <w:rFonts w:cs="Kokila"/>
                <w:szCs w:val="36"/>
              </w:rPr>
              <w:t>Accesory</w:t>
            </w:r>
            <w:proofErr w:type="spellEnd"/>
            <w:r>
              <w:rPr>
                <w:rFonts w:cs="Kokila"/>
                <w:szCs w:val="36"/>
              </w:rPr>
              <w:t xml:space="preserve"> </w:t>
            </w:r>
          </w:p>
        </w:tc>
        <w:tc>
          <w:tcPr>
            <w:tcW w:w="1980" w:type="dxa"/>
          </w:tcPr>
          <w:p w:rsidR="00720AEA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motor </w:t>
            </w:r>
          </w:p>
        </w:tc>
        <w:tc>
          <w:tcPr>
            <w:tcW w:w="4915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neck and shoulder movement </w:t>
            </w:r>
          </w:p>
        </w:tc>
      </w:tr>
      <w:tr w:rsidR="00720AEA" w:rsidTr="00720AEA">
        <w:trPr>
          <w:trHeight w:val="408"/>
        </w:trPr>
        <w:tc>
          <w:tcPr>
            <w:tcW w:w="81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>XII</w:t>
            </w:r>
          </w:p>
        </w:tc>
        <w:tc>
          <w:tcPr>
            <w:tcW w:w="2880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Hypoglossal </w:t>
            </w:r>
          </w:p>
        </w:tc>
        <w:tc>
          <w:tcPr>
            <w:tcW w:w="1980" w:type="dxa"/>
          </w:tcPr>
          <w:p w:rsidR="00720AEA" w:rsidRDefault="00D84688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motor </w:t>
            </w:r>
          </w:p>
        </w:tc>
        <w:tc>
          <w:tcPr>
            <w:tcW w:w="4915" w:type="dxa"/>
          </w:tcPr>
          <w:p w:rsidR="00720AEA" w:rsidRDefault="00720AEA" w:rsidP="003B4A01">
            <w:pPr>
              <w:pStyle w:val="NoSpacing"/>
              <w:rPr>
                <w:rFonts w:cs="Kokila"/>
                <w:szCs w:val="36"/>
              </w:rPr>
            </w:pPr>
            <w:r>
              <w:rPr>
                <w:rFonts w:cs="Kokila"/>
                <w:szCs w:val="36"/>
              </w:rPr>
              <w:t xml:space="preserve">tongue movement </w:t>
            </w:r>
          </w:p>
        </w:tc>
      </w:tr>
    </w:tbl>
    <w:p w:rsidR="00D84688" w:rsidRDefault="00D84688" w:rsidP="00D84688">
      <w:pPr>
        <w:pStyle w:val="NoSpacing"/>
        <w:rPr>
          <w:b/>
          <w:bCs/>
          <w:u w:val="single"/>
          <w:lang w:bidi="ne-NP"/>
        </w:rPr>
      </w:pPr>
    </w:p>
    <w:p w:rsidR="00D84688" w:rsidRPr="00D84688" w:rsidRDefault="00D84688" w:rsidP="00D84688">
      <w:pPr>
        <w:pStyle w:val="NoSpacing"/>
        <w:rPr>
          <w:b/>
          <w:bCs/>
          <w:u w:val="single"/>
          <w:lang w:bidi="ne-NP"/>
        </w:rPr>
      </w:pPr>
      <w:r w:rsidRPr="00D84688">
        <w:rPr>
          <w:b/>
          <w:bCs/>
          <w:u w:val="single"/>
          <w:lang w:bidi="ne-NP"/>
        </w:rPr>
        <w:t>Classification by Type:</w:t>
      </w:r>
    </w:p>
    <w:p w:rsidR="00D84688" w:rsidRPr="00D84688" w:rsidRDefault="00D84688" w:rsidP="002B2CAF">
      <w:pPr>
        <w:pStyle w:val="NoSpacing"/>
        <w:numPr>
          <w:ilvl w:val="0"/>
          <w:numId w:val="21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Pure Sensory: I, II, &amp; VIII</w:t>
      </w:r>
    </w:p>
    <w:p w:rsidR="00D84688" w:rsidRPr="00D84688" w:rsidRDefault="00D84688" w:rsidP="002B2CAF">
      <w:pPr>
        <w:pStyle w:val="NoSpacing"/>
        <w:numPr>
          <w:ilvl w:val="0"/>
          <w:numId w:val="21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Pure Motor: III, IV, VI, XI, &amp; XII</w:t>
      </w:r>
    </w:p>
    <w:p w:rsidR="00D84688" w:rsidRPr="00D84688" w:rsidRDefault="00D84688" w:rsidP="002B2CAF">
      <w:pPr>
        <w:pStyle w:val="NoSpacing"/>
        <w:numPr>
          <w:ilvl w:val="0"/>
          <w:numId w:val="21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Mixed: V, VII, IX, &amp; X</w:t>
      </w:r>
    </w:p>
    <w:p w:rsidR="00D84688" w:rsidRPr="00D84688" w:rsidRDefault="00D84688" w:rsidP="00D84688">
      <w:pPr>
        <w:pStyle w:val="NoSpacing"/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proofErr w:type="gramStart"/>
      <w:r>
        <w:rPr>
          <w:lang w:bidi="ne-NP"/>
        </w:rPr>
        <w:t>note :</w:t>
      </w:r>
      <w:proofErr w:type="gramEnd"/>
      <w:r>
        <w:rPr>
          <w:lang w:bidi="ne-NP"/>
        </w:rPr>
        <w:t xml:space="preserve">- </w:t>
      </w:r>
    </w:p>
    <w:p w:rsidR="00D84688" w:rsidRPr="00D84688" w:rsidRDefault="00D84688" w:rsidP="002B2CAF">
      <w:pPr>
        <w:pStyle w:val="NoSpacing"/>
        <w:numPr>
          <w:ilvl w:val="0"/>
          <w:numId w:val="22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Longest Cranial Nerve: </w:t>
      </w:r>
      <w:proofErr w:type="spellStart"/>
      <w:r w:rsidRPr="00D84688">
        <w:rPr>
          <w:lang w:bidi="ne-NP"/>
        </w:rPr>
        <w:t>Vagus</w:t>
      </w:r>
      <w:proofErr w:type="spellEnd"/>
      <w:r w:rsidRPr="00D84688">
        <w:rPr>
          <w:lang w:bidi="ne-NP"/>
        </w:rPr>
        <w:t xml:space="preserve"> nerve</w:t>
      </w:r>
    </w:p>
    <w:p w:rsidR="00D84688" w:rsidRPr="00D84688" w:rsidRDefault="00D84688" w:rsidP="002B2CAF">
      <w:pPr>
        <w:pStyle w:val="NoSpacing"/>
        <w:numPr>
          <w:ilvl w:val="0"/>
          <w:numId w:val="22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Shortest Cranial Nerve: Optic nerve</w:t>
      </w:r>
    </w:p>
    <w:p w:rsidR="00D84688" w:rsidRPr="00D84688" w:rsidRDefault="00D84688" w:rsidP="002B2CAF">
      <w:pPr>
        <w:pStyle w:val="NoSpacing"/>
        <w:numPr>
          <w:ilvl w:val="0"/>
          <w:numId w:val="22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Largest Cranial Nerve: Trigeminal nerve</w:t>
      </w:r>
    </w:p>
    <w:p w:rsidR="00D84688" w:rsidRPr="00D84688" w:rsidRDefault="00D84688" w:rsidP="002B2CAF">
      <w:pPr>
        <w:pStyle w:val="NoSpacing"/>
        <w:numPr>
          <w:ilvl w:val="0"/>
          <w:numId w:val="22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Thinnest &amp; Smallest Cranial Nerve: Trochlear nerve</w:t>
      </w:r>
    </w:p>
    <w:p w:rsidR="00D84688" w:rsidRPr="00D84688" w:rsidRDefault="00D84688" w:rsidP="002B2CAF">
      <w:pPr>
        <w:pStyle w:val="NoSpacing"/>
        <w:numPr>
          <w:ilvl w:val="0"/>
          <w:numId w:val="22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Longest Intracranial Nerve: </w:t>
      </w:r>
      <w:proofErr w:type="spellStart"/>
      <w:r w:rsidRPr="00D84688">
        <w:rPr>
          <w:lang w:bidi="ne-NP"/>
        </w:rPr>
        <w:t>Abducent</w:t>
      </w:r>
      <w:proofErr w:type="spellEnd"/>
      <w:r w:rsidRPr="00D84688">
        <w:rPr>
          <w:lang w:bidi="ne-NP"/>
        </w:rPr>
        <w:t xml:space="preserve"> nerve</w:t>
      </w:r>
    </w:p>
    <w:p w:rsidR="00D84688" w:rsidRPr="00D84688" w:rsidRDefault="00D84688" w:rsidP="00D84688">
      <w:pPr>
        <w:pStyle w:val="NoSpacing"/>
        <w:rPr>
          <w:sz w:val="27"/>
          <w:szCs w:val="27"/>
          <w:lang w:bidi="ne-NP"/>
        </w:rPr>
      </w:pPr>
      <w:r w:rsidRPr="00D84688">
        <w:rPr>
          <w:rFonts w:ascii="Arial" w:hAnsi="Arial" w:cs="Arial"/>
          <w:sz w:val="27"/>
          <w:szCs w:val="27"/>
          <w:lang w:bidi="ne-NP"/>
        </w:rPr>
        <w:t>​</w:t>
      </w:r>
      <w:r w:rsidRPr="00D84688">
        <w:rPr>
          <w:b/>
          <w:bCs/>
          <w:szCs w:val="36"/>
          <w:u w:val="single"/>
          <w:lang w:bidi="ne-NP"/>
        </w:rPr>
        <w:t>2. Spinal Nerves</w:t>
      </w:r>
    </w:p>
    <w:p w:rsidR="00D84688" w:rsidRPr="00D84688" w:rsidRDefault="00D84688" w:rsidP="002B2CAF">
      <w:pPr>
        <w:pStyle w:val="NoSpacing"/>
        <w:numPr>
          <w:ilvl w:val="0"/>
          <w:numId w:val="23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Spinal nerves emerge from the spinal cord. There are 31 pairs in total, and all are mixed nerves.</w:t>
      </w:r>
    </w:p>
    <w:p w:rsidR="00D84688" w:rsidRPr="00D84688" w:rsidRDefault="00D84688" w:rsidP="002B2CAF">
      <w:pPr>
        <w:pStyle w:val="NoSpacing"/>
        <w:numPr>
          <w:ilvl w:val="0"/>
          <w:numId w:val="24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Cervical nerves (</w:t>
      </w:r>
      <w:proofErr w:type="spellStart"/>
      <w:r w:rsidRPr="00D84688">
        <w:rPr>
          <w:lang w:bidi="ne-NP"/>
        </w:rPr>
        <w:t>C1</w:t>
      </w:r>
      <w:proofErr w:type="spellEnd"/>
      <w:r w:rsidRPr="00D84688">
        <w:rPr>
          <w:lang w:bidi="ne-NP"/>
        </w:rPr>
        <w:t>–</w:t>
      </w:r>
      <w:proofErr w:type="spellStart"/>
      <w:r w:rsidRPr="00D84688">
        <w:rPr>
          <w:lang w:bidi="ne-NP"/>
        </w:rPr>
        <w:t>C8</w:t>
      </w:r>
      <w:proofErr w:type="spellEnd"/>
      <w:r w:rsidRPr="00D84688">
        <w:rPr>
          <w:lang w:bidi="ne-NP"/>
        </w:rPr>
        <w:t>): 8 pairs</w:t>
      </w:r>
    </w:p>
    <w:p w:rsidR="00D84688" w:rsidRPr="00D84688" w:rsidRDefault="00D84688" w:rsidP="002B2CAF">
      <w:pPr>
        <w:pStyle w:val="NoSpacing"/>
        <w:numPr>
          <w:ilvl w:val="0"/>
          <w:numId w:val="24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Thoracic nerves (</w:t>
      </w:r>
      <w:proofErr w:type="spellStart"/>
      <w:r w:rsidRPr="00D84688">
        <w:rPr>
          <w:lang w:bidi="ne-NP"/>
        </w:rPr>
        <w:t>T1</w:t>
      </w:r>
      <w:proofErr w:type="spellEnd"/>
      <w:r w:rsidRPr="00D84688">
        <w:rPr>
          <w:lang w:bidi="ne-NP"/>
        </w:rPr>
        <w:t>–</w:t>
      </w:r>
      <w:proofErr w:type="spellStart"/>
      <w:r w:rsidRPr="00D84688">
        <w:rPr>
          <w:lang w:bidi="ne-NP"/>
        </w:rPr>
        <w:t>T12</w:t>
      </w:r>
      <w:proofErr w:type="spellEnd"/>
      <w:r w:rsidRPr="00D84688">
        <w:rPr>
          <w:lang w:bidi="ne-NP"/>
        </w:rPr>
        <w:t>): 12 pairs</w:t>
      </w:r>
    </w:p>
    <w:p w:rsidR="00D84688" w:rsidRPr="00D84688" w:rsidRDefault="00D84688" w:rsidP="002B2CAF">
      <w:pPr>
        <w:pStyle w:val="NoSpacing"/>
        <w:numPr>
          <w:ilvl w:val="0"/>
          <w:numId w:val="24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Lumbar nerves (</w:t>
      </w:r>
      <w:proofErr w:type="spellStart"/>
      <w:r w:rsidRPr="00D84688">
        <w:rPr>
          <w:lang w:bidi="ne-NP"/>
        </w:rPr>
        <w:t>L1</w:t>
      </w:r>
      <w:proofErr w:type="spellEnd"/>
      <w:r w:rsidRPr="00D84688">
        <w:rPr>
          <w:lang w:bidi="ne-NP"/>
        </w:rPr>
        <w:t>–</w:t>
      </w:r>
      <w:proofErr w:type="spellStart"/>
      <w:r w:rsidRPr="00D84688">
        <w:rPr>
          <w:lang w:bidi="ne-NP"/>
        </w:rPr>
        <w:t>L5</w:t>
      </w:r>
      <w:proofErr w:type="spellEnd"/>
      <w:r w:rsidRPr="00D84688">
        <w:rPr>
          <w:lang w:bidi="ne-NP"/>
        </w:rPr>
        <w:t>): 5 pairs</w:t>
      </w:r>
    </w:p>
    <w:p w:rsidR="00D84688" w:rsidRPr="00D84688" w:rsidRDefault="00D84688" w:rsidP="002B2CAF">
      <w:pPr>
        <w:pStyle w:val="NoSpacing"/>
        <w:numPr>
          <w:ilvl w:val="0"/>
          <w:numId w:val="24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Sacral nerves (</w:t>
      </w:r>
      <w:proofErr w:type="spellStart"/>
      <w:r w:rsidRPr="00D84688">
        <w:rPr>
          <w:lang w:bidi="ne-NP"/>
        </w:rPr>
        <w:t>S1</w:t>
      </w:r>
      <w:proofErr w:type="spellEnd"/>
      <w:r w:rsidRPr="00D84688">
        <w:rPr>
          <w:lang w:bidi="ne-NP"/>
        </w:rPr>
        <w:t>–</w:t>
      </w:r>
      <w:proofErr w:type="spellStart"/>
      <w:r w:rsidRPr="00D84688">
        <w:rPr>
          <w:lang w:bidi="ne-NP"/>
        </w:rPr>
        <w:t>S5</w:t>
      </w:r>
      <w:proofErr w:type="spellEnd"/>
      <w:r w:rsidRPr="00D84688">
        <w:rPr>
          <w:lang w:bidi="ne-NP"/>
        </w:rPr>
        <w:t>): 5 pairs</w:t>
      </w:r>
    </w:p>
    <w:p w:rsidR="00D84688" w:rsidRPr="00D84688" w:rsidRDefault="00D84688" w:rsidP="002B2CAF">
      <w:pPr>
        <w:pStyle w:val="NoSpacing"/>
        <w:numPr>
          <w:ilvl w:val="0"/>
          <w:numId w:val="24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Coccygeal nerve (Co): 1 pair</w:t>
      </w:r>
    </w:p>
    <w:p w:rsidR="00D84688" w:rsidRPr="00D84688" w:rsidRDefault="00D84688" w:rsidP="00D84688">
      <w:pPr>
        <w:pStyle w:val="NoSpacing"/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proofErr w:type="gramStart"/>
      <w:r>
        <w:rPr>
          <w:lang w:bidi="ne-NP"/>
        </w:rPr>
        <w:t>notes ;</w:t>
      </w:r>
      <w:proofErr w:type="gramEnd"/>
      <w:r>
        <w:rPr>
          <w:lang w:bidi="ne-NP"/>
        </w:rPr>
        <w:t xml:space="preserve">- </w:t>
      </w:r>
    </w:p>
    <w:p w:rsidR="00D84688" w:rsidRPr="00D84688" w:rsidRDefault="00D84688" w:rsidP="002B2CAF">
      <w:pPr>
        <w:pStyle w:val="NoSpacing"/>
        <w:numPr>
          <w:ilvl w:val="0"/>
          <w:numId w:val="23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lastRenderedPageBreak/>
        <w:t>​</w:t>
      </w:r>
      <w:r w:rsidRPr="00D84688">
        <w:rPr>
          <w:lang w:bidi="ne-NP"/>
        </w:rPr>
        <w:t>Sciatic Nerve: The largest, thickest, and longest nerve in the body.</w:t>
      </w:r>
    </w:p>
    <w:p w:rsidR="00D84688" w:rsidRPr="00D84688" w:rsidRDefault="00D84688" w:rsidP="002B2CAF">
      <w:pPr>
        <w:pStyle w:val="NoSpacing"/>
        <w:numPr>
          <w:ilvl w:val="0"/>
          <w:numId w:val="23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Radial Nerve: The largest nerve of the hand.</w:t>
      </w:r>
    </w:p>
    <w:p w:rsidR="00D84688" w:rsidRPr="00D84688" w:rsidRDefault="00D84688" w:rsidP="002B2CAF">
      <w:pPr>
        <w:pStyle w:val="NoSpacing"/>
        <w:numPr>
          <w:ilvl w:val="0"/>
          <w:numId w:val="23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Ulnar Nerve: Known as the "Musician's nerve."</w:t>
      </w:r>
    </w:p>
    <w:p w:rsidR="00D84688" w:rsidRPr="00D84688" w:rsidRDefault="00D84688" w:rsidP="00D84688">
      <w:pPr>
        <w:pStyle w:val="NoSpacing"/>
        <w:rPr>
          <w:sz w:val="24"/>
          <w:szCs w:val="24"/>
          <w:lang w:bidi="ne-NP"/>
        </w:rPr>
      </w:pPr>
      <w:r w:rsidRPr="00D84688">
        <w:rPr>
          <w:rFonts w:ascii="Arial" w:hAnsi="Arial" w:cs="Arial"/>
          <w:sz w:val="24"/>
          <w:szCs w:val="24"/>
          <w:lang w:bidi="ne-NP"/>
        </w:rPr>
        <w:t>​</w:t>
      </w:r>
      <w:r w:rsidRPr="00D84688">
        <w:rPr>
          <w:szCs w:val="36"/>
          <w:lang w:bidi="ne-NP"/>
        </w:rPr>
        <w:t>3. Autonomic Nervous System (</w:t>
      </w:r>
      <w:proofErr w:type="spellStart"/>
      <w:r w:rsidRPr="00D84688">
        <w:rPr>
          <w:szCs w:val="36"/>
          <w:lang w:bidi="ne-NP"/>
        </w:rPr>
        <w:t>ANS</w:t>
      </w:r>
      <w:proofErr w:type="spellEnd"/>
      <w:r w:rsidRPr="00D84688">
        <w:rPr>
          <w:szCs w:val="36"/>
          <w:lang w:bidi="ne-NP"/>
        </w:rPr>
        <w:t>)</w:t>
      </w:r>
    </w:p>
    <w:p w:rsidR="00D84688" w:rsidRPr="00D84688" w:rsidRDefault="00D84688" w:rsidP="002B2CAF">
      <w:pPr>
        <w:pStyle w:val="NoSpacing"/>
        <w:numPr>
          <w:ilvl w:val="0"/>
          <w:numId w:val="25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 xml:space="preserve">The </w:t>
      </w:r>
      <w:proofErr w:type="spellStart"/>
      <w:r w:rsidRPr="00D84688">
        <w:rPr>
          <w:lang w:bidi="ne-NP"/>
        </w:rPr>
        <w:t>ANS</w:t>
      </w:r>
      <w:proofErr w:type="spellEnd"/>
      <w:r w:rsidRPr="00D84688">
        <w:rPr>
          <w:lang w:bidi="ne-NP"/>
        </w:rPr>
        <w:t xml:space="preserve"> is divided into two functional types:</w:t>
      </w:r>
    </w:p>
    <w:p w:rsidR="00D84688" w:rsidRPr="00D84688" w:rsidRDefault="00D84688" w:rsidP="002B2CAF">
      <w:pPr>
        <w:pStyle w:val="NoSpacing"/>
        <w:numPr>
          <w:ilvl w:val="0"/>
          <w:numId w:val="26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C97AC4">
        <w:rPr>
          <w:b/>
          <w:bCs/>
          <w:lang w:bidi="ne-NP"/>
        </w:rPr>
        <w:t xml:space="preserve">Sympathetic NS (Thoracolumbar </w:t>
      </w:r>
      <w:proofErr w:type="spellStart"/>
      <w:r w:rsidRPr="00C97AC4">
        <w:rPr>
          <w:b/>
          <w:bCs/>
          <w:lang w:bidi="ne-NP"/>
        </w:rPr>
        <w:t>T1</w:t>
      </w:r>
      <w:proofErr w:type="spellEnd"/>
      <w:r w:rsidRPr="00C97AC4">
        <w:rPr>
          <w:b/>
          <w:bCs/>
          <w:lang w:bidi="ne-NP"/>
        </w:rPr>
        <w:t>–</w:t>
      </w:r>
      <w:proofErr w:type="spellStart"/>
      <w:r w:rsidRPr="00C97AC4">
        <w:rPr>
          <w:b/>
          <w:bCs/>
          <w:lang w:bidi="ne-NP"/>
        </w:rPr>
        <w:t>L3</w:t>
      </w:r>
      <w:proofErr w:type="spellEnd"/>
      <w:r w:rsidRPr="00D84688">
        <w:rPr>
          <w:lang w:bidi="ne-NP"/>
        </w:rPr>
        <w:t>): Known as the "Fear, Fight &amp; Flight" system.</w:t>
      </w:r>
    </w:p>
    <w:p w:rsidR="00D84688" w:rsidRPr="00D84688" w:rsidRDefault="00D84688" w:rsidP="002B2CAF">
      <w:pPr>
        <w:pStyle w:val="NoSpacing"/>
        <w:numPr>
          <w:ilvl w:val="0"/>
          <w:numId w:val="26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B. Parasympathetic NS (</w:t>
      </w:r>
      <w:proofErr w:type="spellStart"/>
      <w:r w:rsidRPr="00D84688">
        <w:rPr>
          <w:lang w:bidi="ne-NP"/>
        </w:rPr>
        <w:t>Craniosacral</w:t>
      </w:r>
      <w:proofErr w:type="spellEnd"/>
      <w:r w:rsidRPr="00D84688">
        <w:rPr>
          <w:lang w:bidi="ne-NP"/>
        </w:rPr>
        <w:t xml:space="preserve"> III, VII, IX, </w:t>
      </w:r>
      <w:proofErr w:type="gramStart"/>
      <w:r w:rsidRPr="00D84688">
        <w:rPr>
          <w:lang w:bidi="ne-NP"/>
        </w:rPr>
        <w:t>X</w:t>
      </w:r>
      <w:proofErr w:type="gramEnd"/>
      <w:r w:rsidRPr="00D84688">
        <w:rPr>
          <w:lang w:bidi="ne-NP"/>
        </w:rPr>
        <w:t xml:space="preserve"> &amp; </w:t>
      </w:r>
      <w:proofErr w:type="spellStart"/>
      <w:r w:rsidRPr="00D84688">
        <w:rPr>
          <w:lang w:bidi="ne-NP"/>
        </w:rPr>
        <w:t>S2</w:t>
      </w:r>
      <w:proofErr w:type="spellEnd"/>
      <w:r w:rsidRPr="00D84688">
        <w:rPr>
          <w:lang w:bidi="ne-NP"/>
        </w:rPr>
        <w:t>–</w:t>
      </w:r>
      <w:proofErr w:type="spellStart"/>
      <w:r w:rsidRPr="00D84688">
        <w:rPr>
          <w:lang w:bidi="ne-NP"/>
        </w:rPr>
        <w:t>S4</w:t>
      </w:r>
      <w:proofErr w:type="spellEnd"/>
      <w:r w:rsidRPr="00D84688">
        <w:rPr>
          <w:lang w:bidi="ne-NP"/>
        </w:rPr>
        <w:t>): Known as the "Relax, Rest &amp; Digest" system.</w:t>
      </w:r>
    </w:p>
    <w:p w:rsidR="00D84688" w:rsidRPr="00C97AC4" w:rsidRDefault="00D84688" w:rsidP="00D84688">
      <w:pPr>
        <w:pStyle w:val="NoSpacing"/>
        <w:rPr>
          <w:b/>
          <w:bCs/>
          <w:szCs w:val="36"/>
          <w:lang w:bidi="ne-NP"/>
        </w:rPr>
      </w:pPr>
      <w:r w:rsidRPr="00D84688">
        <w:rPr>
          <w:rFonts w:ascii="Arial" w:hAnsi="Arial" w:cs="Arial"/>
          <w:sz w:val="27"/>
          <w:szCs w:val="27"/>
          <w:lang w:bidi="ne-NP"/>
        </w:rPr>
        <w:t>​</w:t>
      </w:r>
      <w:r w:rsidRPr="00C97AC4">
        <w:rPr>
          <w:b/>
          <w:bCs/>
          <w:szCs w:val="36"/>
          <w:lang w:bidi="ne-NP"/>
        </w:rPr>
        <w:t>Additional Notes</w:t>
      </w:r>
    </w:p>
    <w:p w:rsidR="00D84688" w:rsidRPr="00D84688" w:rsidRDefault="00D84688" w:rsidP="002B2CAF">
      <w:pPr>
        <w:pStyle w:val="NoSpacing"/>
        <w:numPr>
          <w:ilvl w:val="0"/>
          <w:numId w:val="27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 xml:space="preserve">Meningitis: Inflammation of the </w:t>
      </w:r>
      <w:proofErr w:type="spellStart"/>
      <w:r w:rsidRPr="00D84688">
        <w:rPr>
          <w:lang w:bidi="ne-NP"/>
        </w:rPr>
        <w:t>leptomeninges</w:t>
      </w:r>
      <w:proofErr w:type="spellEnd"/>
      <w:r w:rsidRPr="00D84688">
        <w:rPr>
          <w:lang w:bidi="ne-NP"/>
        </w:rPr>
        <w:t>.</w:t>
      </w:r>
    </w:p>
    <w:p w:rsidR="00D84688" w:rsidRPr="00D84688" w:rsidRDefault="00D84688" w:rsidP="002B2CAF">
      <w:pPr>
        <w:pStyle w:val="NoSpacing"/>
        <w:numPr>
          <w:ilvl w:val="0"/>
          <w:numId w:val="27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Blood-Brain Barrier (BBB): * A restrictive barrier around brain blood vessels created by astrocytes.</w:t>
      </w:r>
    </w:p>
    <w:p w:rsidR="00D84688" w:rsidRPr="00D84688" w:rsidRDefault="00D84688" w:rsidP="002B2CAF">
      <w:pPr>
        <w:pStyle w:val="NoSpacing"/>
        <w:numPr>
          <w:ilvl w:val="0"/>
          <w:numId w:val="27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Prevents most toxins from entering the brain (though it is not an absolute barrier).</w:t>
      </w:r>
    </w:p>
    <w:p w:rsidR="00D84688" w:rsidRPr="00D84688" w:rsidRDefault="00D84688" w:rsidP="002B2CAF">
      <w:pPr>
        <w:pStyle w:val="NoSpacing"/>
        <w:numPr>
          <w:ilvl w:val="0"/>
          <w:numId w:val="27"/>
        </w:numPr>
        <w:rPr>
          <w:lang w:bidi="ne-NP"/>
        </w:rPr>
      </w:pPr>
      <w:r w:rsidRPr="00D84688">
        <w:rPr>
          <w:rFonts w:ascii="Arial" w:hAnsi="Arial" w:cs="Arial"/>
          <w:lang w:bidi="ne-NP"/>
        </w:rPr>
        <w:t>​</w:t>
      </w:r>
      <w:r w:rsidRPr="00D84688">
        <w:rPr>
          <w:lang w:bidi="ne-NP"/>
        </w:rPr>
        <w:t>Allows passage of nutrients (</w:t>
      </w:r>
      <w:proofErr w:type="spellStart"/>
      <w:r w:rsidRPr="00D84688">
        <w:rPr>
          <w:lang w:bidi="ne-NP"/>
        </w:rPr>
        <w:t>O_2</w:t>
      </w:r>
      <w:proofErr w:type="spellEnd"/>
      <w:r w:rsidRPr="00D84688">
        <w:rPr>
          <w:lang w:bidi="ne-NP"/>
        </w:rPr>
        <w:t xml:space="preserve">, glucose), </w:t>
      </w:r>
      <w:proofErr w:type="spellStart"/>
      <w:r w:rsidRPr="00D84688">
        <w:rPr>
          <w:lang w:bidi="ne-NP"/>
        </w:rPr>
        <w:t>CO_2</w:t>
      </w:r>
      <w:proofErr w:type="spellEnd"/>
      <w:r w:rsidRPr="00D84688">
        <w:rPr>
          <w:lang w:bidi="ne-NP"/>
        </w:rPr>
        <w:t>, alcohol, nicotine, and anesthetics.</w:t>
      </w:r>
    </w:p>
    <w:p w:rsidR="00D84688" w:rsidRDefault="00C81E45" w:rsidP="00D84688">
      <w:pPr>
        <w:pStyle w:val="NoSpacing"/>
        <w:rPr>
          <w:rFonts w:cs="Kokila"/>
          <w:szCs w:val="36"/>
        </w:rPr>
      </w:pPr>
      <w:r>
        <w:rPr>
          <w:noProof/>
          <w:lang w:bidi="ne-NP"/>
        </w:rPr>
        <w:drawing>
          <wp:inline distT="0" distB="0" distL="0" distR="0">
            <wp:extent cx="3657600" cy="3212221"/>
            <wp:effectExtent l="0" t="0" r="0" b="7620"/>
            <wp:docPr id="1" name="Picture 1" descr="Neuron Structure✨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uron Structure✨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255" cy="322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45" w:rsidRDefault="00C81E45" w:rsidP="00D84688">
      <w:pPr>
        <w:pStyle w:val="NoSpacing"/>
        <w:rPr>
          <w:noProof/>
          <w:lang w:bidi="ne-NP"/>
        </w:rPr>
      </w:pPr>
    </w:p>
    <w:p w:rsidR="00C81E45" w:rsidRDefault="00C81E45" w:rsidP="00D84688">
      <w:pPr>
        <w:pStyle w:val="NoSpacing"/>
        <w:rPr>
          <w:rFonts w:cs="Kokila"/>
          <w:szCs w:val="36"/>
        </w:rPr>
      </w:pPr>
      <w:r>
        <w:rPr>
          <w:noProof/>
          <w:lang w:bidi="ne-NP"/>
        </w:rPr>
        <w:drawing>
          <wp:inline distT="0" distB="0" distL="0" distR="0">
            <wp:extent cx="5943600" cy="3344575"/>
            <wp:effectExtent l="0" t="0" r="0" b="8255"/>
            <wp:docPr id="2" name="Picture 2" descr="How to draw Central Nervous system easily - step by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draw Central Nervous system easily - step by ste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45" w:rsidRPr="00C81E45" w:rsidRDefault="00C81E45" w:rsidP="00C81E45"/>
    <w:p w:rsidR="00C81E45" w:rsidRPr="00C81E45" w:rsidRDefault="00C81E45" w:rsidP="00C81E45"/>
    <w:p w:rsidR="00C81E45" w:rsidRDefault="00C81E45" w:rsidP="00C81E45">
      <w:r>
        <w:rPr>
          <w:noProof/>
          <w:lang w:bidi="ne-NP"/>
        </w:rPr>
        <w:drawing>
          <wp:inline distT="0" distB="0" distL="0" distR="0" wp14:anchorId="643A35B0" wp14:editId="282A88A4">
            <wp:extent cx="4261327" cy="3943350"/>
            <wp:effectExtent l="0" t="0" r="6350" b="0"/>
            <wp:docPr id="3" name="Picture 3" descr="Spinal Cord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inal Cord Diagra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598" cy="398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45" w:rsidRPr="00C81E45" w:rsidRDefault="00C81E45" w:rsidP="00C81E45">
      <w:pPr>
        <w:tabs>
          <w:tab w:val="left" w:pos="924"/>
        </w:tabs>
      </w:pPr>
      <w:r>
        <w:lastRenderedPageBreak/>
        <w:tab/>
      </w:r>
      <w:r>
        <w:rPr>
          <w:noProof/>
          <w:lang w:bidi="ne-NP"/>
        </w:rPr>
        <w:drawing>
          <wp:inline distT="0" distB="0" distL="0" distR="0">
            <wp:extent cx="8138435" cy="4171118"/>
            <wp:effectExtent l="2540" t="0" r="0" b="0"/>
            <wp:docPr id="4" name="Picture 4" descr="Nervous System: Anatomy, Structure, and Classification | Concise Medical  Knowl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ervous System: Anatomy, Structure, and Classification | Concise Medical  Knowled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78465" cy="419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1E45" w:rsidRPr="00C81E45" w:rsidSect="00AD769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CAF" w:rsidRDefault="002B2CAF" w:rsidP="00AD7694">
      <w:pPr>
        <w:spacing w:after="0" w:line="240" w:lineRule="auto"/>
      </w:pPr>
      <w:r>
        <w:separator/>
      </w:r>
    </w:p>
  </w:endnote>
  <w:endnote w:type="continuationSeparator" w:id="0">
    <w:p w:rsidR="002B2CAF" w:rsidRDefault="002B2CAF" w:rsidP="00AD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88" w:rsidRPr="00AD7694" w:rsidRDefault="00D84688" w:rsidP="00AD7694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F2F2F2" w:themeFill="background1" w:themeFillShade="F2"/>
      <w:rPr>
        <w:rFonts w:ascii="Segoe UI Symbol" w:hAnsi="Segoe UI Symbol"/>
        <w:b/>
        <w:bCs/>
      </w:rPr>
    </w:pPr>
    <w:r w:rsidRPr="00AD7694">
      <w:rPr>
        <w:b/>
        <w:bCs/>
      </w:rPr>
      <w:t xml:space="preserve">NERVOUS SYSTEM </w:t>
    </w:r>
    <w:r w:rsidRPr="00AD7694">
      <w:rPr>
        <w:b/>
        <w:bCs/>
      </w:rPr>
      <w:ptab w:relativeTo="margin" w:alignment="center" w:leader="none"/>
    </w:r>
    <w:r w:rsidRPr="00AD7694">
      <w:rPr>
        <w:b/>
        <w:bCs/>
      </w:rPr>
      <w:t xml:space="preserve">ANATOMY AND PHYSIOLOGY NOTE </w:t>
    </w:r>
    <w:r w:rsidRPr="00AD7694">
      <w:rPr>
        <w:b/>
        <w:bCs/>
      </w:rPr>
      <w:ptab w:relativeTo="margin" w:alignment="right" w:leader="none"/>
    </w:r>
    <w:r w:rsidRPr="00AD7694">
      <w:rPr>
        <w:rFonts w:ascii="Segoe UI Symbol" w:hAnsi="Segoe UI Symbol"/>
        <w:b/>
        <w:bCs/>
      </w:rPr>
      <w:t xml:space="preserve">✍ BY DILIP YADAV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CAF" w:rsidRDefault="002B2CAF" w:rsidP="00AD7694">
      <w:pPr>
        <w:spacing w:after="0" w:line="240" w:lineRule="auto"/>
      </w:pPr>
      <w:r>
        <w:separator/>
      </w:r>
    </w:p>
  </w:footnote>
  <w:footnote w:type="continuationSeparator" w:id="0">
    <w:p w:rsidR="002B2CAF" w:rsidRDefault="002B2CAF" w:rsidP="00AD7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84280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84688" w:rsidRDefault="00D84688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E45" w:rsidRPr="00C81E4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84688" w:rsidRDefault="00D846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pt;height:12pt" o:bullet="t">
        <v:imagedata r:id="rId1" o:title="mso84B4"/>
      </v:shape>
    </w:pict>
  </w:numPicBullet>
  <w:abstractNum w:abstractNumId="0">
    <w:nsid w:val="01CB01ED"/>
    <w:multiLevelType w:val="hybridMultilevel"/>
    <w:tmpl w:val="058C25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82B00"/>
    <w:multiLevelType w:val="hybridMultilevel"/>
    <w:tmpl w:val="FECA3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24187"/>
    <w:multiLevelType w:val="hybridMultilevel"/>
    <w:tmpl w:val="17E02C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11CCF"/>
    <w:multiLevelType w:val="hybridMultilevel"/>
    <w:tmpl w:val="E9D88C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03906"/>
    <w:multiLevelType w:val="hybridMultilevel"/>
    <w:tmpl w:val="AF829F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F6A3F"/>
    <w:multiLevelType w:val="hybridMultilevel"/>
    <w:tmpl w:val="46A0DD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C1BC6"/>
    <w:multiLevelType w:val="hybridMultilevel"/>
    <w:tmpl w:val="B7BACF80"/>
    <w:lvl w:ilvl="0" w:tplc="07B88E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C17F9"/>
    <w:multiLevelType w:val="hybridMultilevel"/>
    <w:tmpl w:val="5B7640E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F83959"/>
    <w:multiLevelType w:val="hybridMultilevel"/>
    <w:tmpl w:val="FB5CB2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C3C97"/>
    <w:multiLevelType w:val="hybridMultilevel"/>
    <w:tmpl w:val="69BE3A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AA2BA3"/>
    <w:multiLevelType w:val="hybridMultilevel"/>
    <w:tmpl w:val="7AA8E7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86867"/>
    <w:multiLevelType w:val="hybridMultilevel"/>
    <w:tmpl w:val="00B6A7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A93096"/>
    <w:multiLevelType w:val="hybridMultilevel"/>
    <w:tmpl w:val="3F365A7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9C3E15"/>
    <w:multiLevelType w:val="hybridMultilevel"/>
    <w:tmpl w:val="F496DC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97389F"/>
    <w:multiLevelType w:val="hybridMultilevel"/>
    <w:tmpl w:val="DE9C98F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73792F"/>
    <w:multiLevelType w:val="hybridMultilevel"/>
    <w:tmpl w:val="E88CD1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CF1DA4"/>
    <w:multiLevelType w:val="hybridMultilevel"/>
    <w:tmpl w:val="F06E6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910F8"/>
    <w:multiLevelType w:val="hybridMultilevel"/>
    <w:tmpl w:val="794843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12AA5"/>
    <w:multiLevelType w:val="hybridMultilevel"/>
    <w:tmpl w:val="4EC65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BB6E46"/>
    <w:multiLevelType w:val="hybridMultilevel"/>
    <w:tmpl w:val="7948618A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08A4FF0"/>
    <w:multiLevelType w:val="hybridMultilevel"/>
    <w:tmpl w:val="5E4AAF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62CCA494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4E0653"/>
    <w:multiLevelType w:val="hybridMultilevel"/>
    <w:tmpl w:val="9634EF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7A32DA"/>
    <w:multiLevelType w:val="hybridMultilevel"/>
    <w:tmpl w:val="4B6E4F7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31907B7"/>
    <w:multiLevelType w:val="hybridMultilevel"/>
    <w:tmpl w:val="245C30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F720F"/>
    <w:multiLevelType w:val="hybridMultilevel"/>
    <w:tmpl w:val="8B32A1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BD4907"/>
    <w:multiLevelType w:val="hybridMultilevel"/>
    <w:tmpl w:val="0C1041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064099"/>
    <w:multiLevelType w:val="hybridMultilevel"/>
    <w:tmpl w:val="BD32AA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1"/>
  </w:num>
  <w:num w:numId="4">
    <w:abstractNumId w:val="17"/>
  </w:num>
  <w:num w:numId="5">
    <w:abstractNumId w:val="25"/>
  </w:num>
  <w:num w:numId="6">
    <w:abstractNumId w:val="21"/>
  </w:num>
  <w:num w:numId="7">
    <w:abstractNumId w:val="15"/>
  </w:num>
  <w:num w:numId="8">
    <w:abstractNumId w:val="11"/>
  </w:num>
  <w:num w:numId="9">
    <w:abstractNumId w:val="5"/>
  </w:num>
  <w:num w:numId="10">
    <w:abstractNumId w:val="8"/>
  </w:num>
  <w:num w:numId="11">
    <w:abstractNumId w:val="3"/>
  </w:num>
  <w:num w:numId="12">
    <w:abstractNumId w:val="4"/>
  </w:num>
  <w:num w:numId="13">
    <w:abstractNumId w:val="18"/>
  </w:num>
  <w:num w:numId="14">
    <w:abstractNumId w:val="23"/>
  </w:num>
  <w:num w:numId="15">
    <w:abstractNumId w:val="10"/>
  </w:num>
  <w:num w:numId="16">
    <w:abstractNumId w:val="0"/>
  </w:num>
  <w:num w:numId="17">
    <w:abstractNumId w:val="9"/>
  </w:num>
  <w:num w:numId="18">
    <w:abstractNumId w:val="14"/>
  </w:num>
  <w:num w:numId="19">
    <w:abstractNumId w:val="22"/>
  </w:num>
  <w:num w:numId="20">
    <w:abstractNumId w:val="6"/>
  </w:num>
  <w:num w:numId="21">
    <w:abstractNumId w:val="12"/>
  </w:num>
  <w:num w:numId="22">
    <w:abstractNumId w:val="26"/>
  </w:num>
  <w:num w:numId="23">
    <w:abstractNumId w:val="16"/>
  </w:num>
  <w:num w:numId="24">
    <w:abstractNumId w:val="20"/>
  </w:num>
  <w:num w:numId="25">
    <w:abstractNumId w:val="2"/>
  </w:num>
  <w:num w:numId="26">
    <w:abstractNumId w:val="19"/>
  </w:num>
  <w:num w:numId="2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38"/>
    <w:rsid w:val="002B2CAF"/>
    <w:rsid w:val="00347D38"/>
    <w:rsid w:val="003B4A01"/>
    <w:rsid w:val="00535321"/>
    <w:rsid w:val="006A44A7"/>
    <w:rsid w:val="00720AEA"/>
    <w:rsid w:val="00AD7694"/>
    <w:rsid w:val="00C81E45"/>
    <w:rsid w:val="00C97AC4"/>
    <w:rsid w:val="00D8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BBC906-3BB5-4358-BFBF-EF08B2DD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3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D76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694"/>
  </w:style>
  <w:style w:type="paragraph" w:styleId="Footer">
    <w:name w:val="footer"/>
    <w:basedOn w:val="Normal"/>
    <w:link w:val="FooterChar"/>
    <w:uiPriority w:val="99"/>
    <w:unhideWhenUsed/>
    <w:rsid w:val="00AD7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694"/>
  </w:style>
  <w:style w:type="character" w:customStyle="1" w:styleId="Heading3Char">
    <w:name w:val="Heading 3 Char"/>
    <w:basedOn w:val="DefaultParagraphFont"/>
    <w:link w:val="Heading3"/>
    <w:uiPriority w:val="9"/>
    <w:rsid w:val="00AD7694"/>
    <w:rPr>
      <w:rFonts w:ascii="Times New Roman" w:eastAsia="Times New Roman" w:hAnsi="Times New Roman" w:cs="Times New Roman"/>
      <w:b/>
      <w:bCs/>
      <w:sz w:val="27"/>
      <w:szCs w:val="27"/>
      <w:lang w:bidi="ne-NP"/>
    </w:rPr>
  </w:style>
  <w:style w:type="paragraph" w:styleId="NormalWeb">
    <w:name w:val="Normal (Web)"/>
    <w:basedOn w:val="Normal"/>
    <w:uiPriority w:val="99"/>
    <w:semiHidden/>
    <w:unhideWhenUsed/>
    <w:rsid w:val="00A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styleId="NoSpacing">
    <w:name w:val="No Spacing"/>
    <w:uiPriority w:val="1"/>
    <w:qFormat/>
    <w:rsid w:val="00AD7694"/>
    <w:pPr>
      <w:spacing w:after="0" w:line="240" w:lineRule="auto"/>
    </w:pPr>
    <w:rPr>
      <w:rFonts w:ascii="Kokila" w:hAnsi="Kokila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3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B4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66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8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0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127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95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4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21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47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7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43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4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81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D8"/>
    <w:rsid w:val="004B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4315C788E64E98860B518DD70737AE">
    <w:name w:val="D74315C788E64E98860B518DD70737AE"/>
    <w:rsid w:val="004B7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2026-04-09T09:07:00Z</dcterms:created>
  <dcterms:modified xsi:type="dcterms:W3CDTF">2026-04-09T09:46:00Z</dcterms:modified>
</cp:coreProperties>
</file>